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CE3E8" w14:textId="178C715D" w:rsidR="005442AB" w:rsidRPr="00F730A3" w:rsidRDefault="00684995" w:rsidP="00F730A3">
      <w:pPr>
        <w:spacing w:line="360" w:lineRule="auto"/>
        <w:ind w:firstLine="709"/>
        <w:jc w:val="center"/>
        <w:rPr>
          <w:rFonts w:ascii="Times New Roman" w:hAnsi="Times New Roman" w:cs="Times New Roman"/>
          <w:b/>
          <w:bCs/>
          <w:sz w:val="28"/>
          <w:szCs w:val="28"/>
        </w:rPr>
      </w:pPr>
      <w:r w:rsidRPr="00F730A3">
        <w:rPr>
          <w:rFonts w:ascii="Times New Roman" w:hAnsi="Times New Roman" w:cs="Times New Roman"/>
          <w:b/>
          <w:bCs/>
          <w:sz w:val="28"/>
          <w:szCs w:val="28"/>
        </w:rPr>
        <w:t>План</w:t>
      </w:r>
      <w:r w:rsidR="004A42F0" w:rsidRPr="00F730A3">
        <w:rPr>
          <w:rFonts w:ascii="Times New Roman" w:hAnsi="Times New Roman" w:cs="Times New Roman"/>
          <w:b/>
          <w:bCs/>
          <w:sz w:val="28"/>
          <w:szCs w:val="28"/>
        </w:rPr>
        <w:t>-конспект</w:t>
      </w:r>
      <w:r w:rsidR="003B27FF">
        <w:rPr>
          <w:rFonts w:ascii="Times New Roman" w:hAnsi="Times New Roman" w:cs="Times New Roman"/>
          <w:b/>
          <w:bCs/>
          <w:sz w:val="28"/>
          <w:szCs w:val="28"/>
        </w:rPr>
        <w:t xml:space="preserve"> открытого урока по МДК </w:t>
      </w:r>
      <w:r w:rsidRPr="00F730A3">
        <w:rPr>
          <w:rFonts w:ascii="Times New Roman" w:hAnsi="Times New Roman" w:cs="Times New Roman"/>
          <w:b/>
          <w:bCs/>
          <w:sz w:val="28"/>
          <w:szCs w:val="28"/>
        </w:rPr>
        <w:t>Грим</w:t>
      </w:r>
    </w:p>
    <w:p w14:paraId="6DFE11AD" w14:textId="1539FF30" w:rsidR="00684995" w:rsidRPr="00F730A3" w:rsidRDefault="00684995" w:rsidP="00F730A3">
      <w:pPr>
        <w:pStyle w:val="a3"/>
        <w:spacing w:line="360" w:lineRule="auto"/>
        <w:jc w:val="both"/>
        <w:rPr>
          <w:rFonts w:ascii="Times New Roman" w:hAnsi="Times New Roman" w:cs="Times New Roman"/>
          <w:sz w:val="28"/>
          <w:szCs w:val="28"/>
        </w:rPr>
      </w:pPr>
      <w:r w:rsidRPr="00F730A3">
        <w:rPr>
          <w:rFonts w:ascii="Times New Roman" w:hAnsi="Times New Roman" w:cs="Times New Roman"/>
          <w:b/>
          <w:sz w:val="28"/>
          <w:szCs w:val="28"/>
        </w:rPr>
        <w:t xml:space="preserve">Курс: </w:t>
      </w:r>
      <w:r w:rsidRPr="00F730A3">
        <w:rPr>
          <w:rFonts w:ascii="Times New Roman" w:hAnsi="Times New Roman" w:cs="Times New Roman"/>
          <w:sz w:val="28"/>
          <w:szCs w:val="28"/>
          <w:lang w:val="fr-CA"/>
        </w:rPr>
        <w:t>I</w:t>
      </w:r>
      <w:r w:rsidRPr="00F730A3">
        <w:rPr>
          <w:rFonts w:ascii="Times New Roman" w:hAnsi="Times New Roman" w:cs="Times New Roman"/>
          <w:sz w:val="28"/>
          <w:szCs w:val="28"/>
          <w:lang w:val="en-US"/>
        </w:rPr>
        <w:t>II</w:t>
      </w:r>
    </w:p>
    <w:p w14:paraId="46F919AD" w14:textId="31077C45" w:rsidR="00684995" w:rsidRPr="00F730A3" w:rsidRDefault="00684995" w:rsidP="00F730A3">
      <w:pPr>
        <w:pStyle w:val="a3"/>
        <w:spacing w:line="360" w:lineRule="auto"/>
        <w:jc w:val="both"/>
        <w:rPr>
          <w:rFonts w:ascii="Times New Roman" w:hAnsi="Times New Roman" w:cs="Times New Roman"/>
          <w:sz w:val="28"/>
          <w:szCs w:val="28"/>
        </w:rPr>
      </w:pPr>
      <w:r w:rsidRPr="00F730A3">
        <w:rPr>
          <w:rFonts w:ascii="Times New Roman" w:hAnsi="Times New Roman" w:cs="Times New Roman"/>
          <w:b/>
          <w:sz w:val="28"/>
          <w:szCs w:val="28"/>
        </w:rPr>
        <w:t>Количество студентов:</w:t>
      </w:r>
      <w:r w:rsidRPr="00F730A3">
        <w:rPr>
          <w:rFonts w:ascii="Times New Roman" w:hAnsi="Times New Roman" w:cs="Times New Roman"/>
          <w:sz w:val="28"/>
          <w:szCs w:val="28"/>
        </w:rPr>
        <w:t xml:space="preserve"> 19</w:t>
      </w:r>
    </w:p>
    <w:p w14:paraId="5D5AD731" w14:textId="4BC68DDC" w:rsidR="00684995" w:rsidRPr="00F730A3" w:rsidRDefault="00684995" w:rsidP="00F730A3">
      <w:pPr>
        <w:pStyle w:val="a3"/>
        <w:spacing w:line="360" w:lineRule="auto"/>
        <w:jc w:val="both"/>
        <w:rPr>
          <w:rFonts w:ascii="Times New Roman" w:hAnsi="Times New Roman" w:cs="Times New Roman"/>
          <w:sz w:val="28"/>
          <w:szCs w:val="28"/>
        </w:rPr>
      </w:pPr>
      <w:r w:rsidRPr="00F730A3">
        <w:rPr>
          <w:rFonts w:ascii="Times New Roman" w:hAnsi="Times New Roman" w:cs="Times New Roman"/>
          <w:b/>
          <w:sz w:val="28"/>
          <w:szCs w:val="28"/>
        </w:rPr>
        <w:t>Преподаватель:</w:t>
      </w:r>
      <w:r w:rsidRPr="00F730A3">
        <w:rPr>
          <w:rFonts w:ascii="Times New Roman" w:hAnsi="Times New Roman" w:cs="Times New Roman"/>
          <w:sz w:val="28"/>
          <w:szCs w:val="28"/>
        </w:rPr>
        <w:t xml:space="preserve"> Брянская Наталия Дмитриевна</w:t>
      </w:r>
    </w:p>
    <w:p w14:paraId="00FE4860" w14:textId="4F7C2FB3" w:rsidR="00684995" w:rsidRPr="00F730A3" w:rsidRDefault="00684995" w:rsidP="00F730A3">
      <w:pPr>
        <w:pStyle w:val="a3"/>
        <w:spacing w:line="360" w:lineRule="auto"/>
        <w:jc w:val="both"/>
        <w:rPr>
          <w:rFonts w:ascii="Times New Roman" w:hAnsi="Times New Roman" w:cs="Times New Roman"/>
          <w:sz w:val="28"/>
          <w:szCs w:val="28"/>
        </w:rPr>
      </w:pPr>
      <w:r w:rsidRPr="00F730A3">
        <w:rPr>
          <w:rFonts w:ascii="Times New Roman" w:hAnsi="Times New Roman" w:cs="Times New Roman"/>
          <w:b/>
          <w:sz w:val="28"/>
          <w:szCs w:val="28"/>
        </w:rPr>
        <w:t>Дата:</w:t>
      </w:r>
      <w:r w:rsidRPr="00F730A3">
        <w:rPr>
          <w:rFonts w:ascii="Times New Roman" w:hAnsi="Times New Roman" w:cs="Times New Roman"/>
          <w:sz w:val="28"/>
          <w:szCs w:val="28"/>
        </w:rPr>
        <w:t xml:space="preserve"> 13.02.2023</w:t>
      </w:r>
    </w:p>
    <w:p w14:paraId="1C28DB5C" w14:textId="07373BEF" w:rsidR="00684995" w:rsidRPr="00F730A3" w:rsidRDefault="00684995" w:rsidP="00F730A3">
      <w:pPr>
        <w:spacing w:line="360" w:lineRule="auto"/>
        <w:ind w:firstLine="709"/>
        <w:jc w:val="both"/>
        <w:rPr>
          <w:rFonts w:ascii="Times New Roman" w:hAnsi="Times New Roman" w:cs="Times New Roman"/>
          <w:b/>
          <w:bCs/>
          <w:sz w:val="28"/>
          <w:szCs w:val="28"/>
        </w:rPr>
      </w:pPr>
    </w:p>
    <w:p w14:paraId="37F9A3A5" w14:textId="4FEF627A" w:rsidR="00684995" w:rsidRPr="00F730A3" w:rsidRDefault="00684995" w:rsidP="00F730A3">
      <w:pPr>
        <w:spacing w:after="0" w:line="360" w:lineRule="auto"/>
        <w:jc w:val="both"/>
        <w:rPr>
          <w:rFonts w:ascii="Times New Roman" w:hAnsi="Times New Roman" w:cs="Times New Roman"/>
          <w:sz w:val="28"/>
          <w:szCs w:val="28"/>
        </w:rPr>
      </w:pPr>
      <w:r w:rsidRPr="00F730A3">
        <w:rPr>
          <w:rFonts w:ascii="Times New Roman" w:hAnsi="Times New Roman" w:cs="Times New Roman"/>
          <w:b/>
          <w:sz w:val="28"/>
          <w:szCs w:val="28"/>
        </w:rPr>
        <w:t>Тема урока:</w:t>
      </w:r>
      <w:r w:rsidR="00401BD0" w:rsidRPr="00F730A3">
        <w:rPr>
          <w:rFonts w:ascii="Times New Roman" w:hAnsi="Times New Roman" w:cs="Times New Roman"/>
          <w:b/>
          <w:sz w:val="28"/>
          <w:szCs w:val="28"/>
        </w:rPr>
        <w:t xml:space="preserve"> </w:t>
      </w:r>
      <w:r w:rsidR="004A42F0" w:rsidRPr="00F730A3">
        <w:rPr>
          <w:rFonts w:ascii="Times New Roman" w:hAnsi="Times New Roman" w:cs="Times New Roman"/>
          <w:sz w:val="28"/>
          <w:szCs w:val="28"/>
        </w:rPr>
        <w:t>Г</w:t>
      </w:r>
      <w:r w:rsidR="009A1785" w:rsidRPr="00F730A3">
        <w:rPr>
          <w:rFonts w:ascii="Times New Roman" w:hAnsi="Times New Roman" w:cs="Times New Roman"/>
          <w:sz w:val="28"/>
          <w:szCs w:val="28"/>
        </w:rPr>
        <w:t>рим старого лица</w:t>
      </w:r>
    </w:p>
    <w:p w14:paraId="1F96DB4C" w14:textId="7228E784" w:rsidR="009A1785" w:rsidRPr="00F730A3" w:rsidRDefault="00684995" w:rsidP="00F730A3">
      <w:pPr>
        <w:spacing w:after="0" w:line="360" w:lineRule="auto"/>
        <w:jc w:val="both"/>
        <w:rPr>
          <w:rFonts w:ascii="Times New Roman" w:hAnsi="Times New Roman" w:cs="Times New Roman"/>
          <w:sz w:val="28"/>
          <w:szCs w:val="28"/>
        </w:rPr>
      </w:pPr>
      <w:r w:rsidRPr="00F730A3">
        <w:rPr>
          <w:rFonts w:ascii="Times New Roman" w:hAnsi="Times New Roman" w:cs="Times New Roman"/>
          <w:b/>
          <w:sz w:val="28"/>
          <w:szCs w:val="28"/>
        </w:rPr>
        <w:t xml:space="preserve">Цель: </w:t>
      </w:r>
      <w:r w:rsidR="00F34AC1" w:rsidRPr="00F730A3">
        <w:rPr>
          <w:rFonts w:ascii="Times New Roman" w:hAnsi="Times New Roman" w:cs="Times New Roman"/>
          <w:sz w:val="28"/>
          <w:szCs w:val="28"/>
        </w:rPr>
        <w:t>создание благоприятных условий для</w:t>
      </w:r>
      <w:r w:rsidR="00F34AC1" w:rsidRPr="00F730A3">
        <w:rPr>
          <w:rFonts w:ascii="Times New Roman" w:hAnsi="Times New Roman" w:cs="Times New Roman"/>
          <w:b/>
          <w:sz w:val="28"/>
          <w:szCs w:val="28"/>
        </w:rPr>
        <w:t xml:space="preserve"> </w:t>
      </w:r>
      <w:r w:rsidR="00401BD0" w:rsidRPr="00F730A3">
        <w:rPr>
          <w:rFonts w:ascii="Times New Roman" w:hAnsi="Times New Roman" w:cs="Times New Roman"/>
          <w:sz w:val="28"/>
          <w:szCs w:val="28"/>
        </w:rPr>
        <w:t>ф</w:t>
      </w:r>
      <w:r w:rsidR="009A1785" w:rsidRPr="00F730A3">
        <w:rPr>
          <w:rFonts w:ascii="Times New Roman" w:hAnsi="Times New Roman" w:cs="Times New Roman"/>
          <w:sz w:val="28"/>
          <w:szCs w:val="28"/>
        </w:rPr>
        <w:t>ормирова</w:t>
      </w:r>
      <w:r w:rsidR="00F34AC1" w:rsidRPr="00F730A3">
        <w:rPr>
          <w:rFonts w:ascii="Times New Roman" w:hAnsi="Times New Roman" w:cs="Times New Roman"/>
          <w:sz w:val="28"/>
          <w:szCs w:val="28"/>
        </w:rPr>
        <w:t>ния</w:t>
      </w:r>
      <w:r w:rsidR="003B27FF">
        <w:rPr>
          <w:rFonts w:ascii="Times New Roman" w:hAnsi="Times New Roman" w:cs="Times New Roman"/>
          <w:sz w:val="28"/>
          <w:szCs w:val="28"/>
        </w:rPr>
        <w:t xml:space="preserve"> знаний и умений</w:t>
      </w:r>
      <w:r w:rsidR="009A1785" w:rsidRPr="00F730A3">
        <w:rPr>
          <w:rFonts w:ascii="Times New Roman" w:hAnsi="Times New Roman" w:cs="Times New Roman"/>
          <w:sz w:val="28"/>
          <w:szCs w:val="28"/>
        </w:rPr>
        <w:t xml:space="preserve"> </w:t>
      </w:r>
      <w:r w:rsidR="00C150B5" w:rsidRPr="00F730A3">
        <w:rPr>
          <w:rFonts w:ascii="Times New Roman" w:hAnsi="Times New Roman" w:cs="Times New Roman"/>
          <w:sz w:val="28"/>
          <w:szCs w:val="28"/>
        </w:rPr>
        <w:t>наложения</w:t>
      </w:r>
      <w:r w:rsidR="009A1785" w:rsidRPr="00F730A3">
        <w:rPr>
          <w:rFonts w:ascii="Times New Roman" w:hAnsi="Times New Roman" w:cs="Times New Roman"/>
          <w:sz w:val="28"/>
          <w:szCs w:val="28"/>
        </w:rPr>
        <w:t xml:space="preserve"> грима старого лица</w:t>
      </w:r>
      <w:r w:rsidRPr="00F730A3">
        <w:rPr>
          <w:rFonts w:ascii="Times New Roman" w:hAnsi="Times New Roman" w:cs="Times New Roman"/>
          <w:sz w:val="28"/>
          <w:szCs w:val="28"/>
        </w:rPr>
        <w:t>.</w:t>
      </w:r>
    </w:p>
    <w:p w14:paraId="76E85485" w14:textId="79790126" w:rsidR="004A42F0" w:rsidRPr="00F730A3" w:rsidRDefault="004A42F0" w:rsidP="00F730A3">
      <w:pPr>
        <w:spacing w:after="0" w:line="360" w:lineRule="auto"/>
        <w:jc w:val="both"/>
        <w:rPr>
          <w:rFonts w:ascii="Times New Roman" w:hAnsi="Times New Roman" w:cs="Times New Roman"/>
          <w:b/>
          <w:sz w:val="28"/>
          <w:szCs w:val="28"/>
        </w:rPr>
      </w:pPr>
      <w:r w:rsidRPr="00F730A3">
        <w:rPr>
          <w:rFonts w:ascii="Times New Roman" w:hAnsi="Times New Roman" w:cs="Times New Roman"/>
          <w:b/>
          <w:sz w:val="28"/>
          <w:szCs w:val="28"/>
        </w:rPr>
        <w:t>Задачи:</w:t>
      </w:r>
    </w:p>
    <w:p w14:paraId="556FD4BA" w14:textId="58029A5A" w:rsidR="00425552" w:rsidRPr="00F730A3" w:rsidRDefault="00684995" w:rsidP="00F730A3">
      <w:pPr>
        <w:spacing w:after="0" w:line="360" w:lineRule="auto"/>
        <w:jc w:val="both"/>
        <w:rPr>
          <w:rFonts w:ascii="Times New Roman" w:hAnsi="Times New Roman" w:cs="Times New Roman"/>
          <w:sz w:val="28"/>
          <w:szCs w:val="28"/>
        </w:rPr>
      </w:pPr>
      <w:r w:rsidRPr="00F730A3">
        <w:rPr>
          <w:rFonts w:ascii="Times New Roman" w:hAnsi="Times New Roman" w:cs="Times New Roman"/>
          <w:sz w:val="28"/>
          <w:szCs w:val="28"/>
        </w:rPr>
        <w:t xml:space="preserve">Образовательные: </w:t>
      </w:r>
    </w:p>
    <w:p w14:paraId="127CF2C9" w14:textId="77777777" w:rsidR="00F730A3" w:rsidRDefault="00425552" w:rsidP="00F730A3">
      <w:pPr>
        <w:pStyle w:val="a4"/>
        <w:numPr>
          <w:ilvl w:val="0"/>
          <w:numId w:val="4"/>
        </w:numPr>
        <w:spacing w:after="0" w:line="360" w:lineRule="auto"/>
        <w:jc w:val="both"/>
        <w:rPr>
          <w:rFonts w:ascii="Times New Roman" w:hAnsi="Times New Roman" w:cs="Times New Roman"/>
          <w:sz w:val="28"/>
          <w:szCs w:val="28"/>
        </w:rPr>
      </w:pPr>
      <w:r w:rsidRPr="00F730A3">
        <w:rPr>
          <w:rFonts w:ascii="Times New Roman" w:hAnsi="Times New Roman" w:cs="Times New Roman"/>
          <w:sz w:val="28"/>
          <w:szCs w:val="28"/>
        </w:rPr>
        <w:t xml:space="preserve">учить технике наложения грима старого лица; </w:t>
      </w:r>
    </w:p>
    <w:p w14:paraId="685473D4" w14:textId="0EA60791" w:rsidR="00684995" w:rsidRPr="00F730A3" w:rsidRDefault="00425552" w:rsidP="00F730A3">
      <w:pPr>
        <w:pStyle w:val="a4"/>
        <w:numPr>
          <w:ilvl w:val="0"/>
          <w:numId w:val="4"/>
        </w:numPr>
        <w:spacing w:after="0" w:line="360" w:lineRule="auto"/>
        <w:jc w:val="both"/>
        <w:rPr>
          <w:rFonts w:ascii="Times New Roman" w:hAnsi="Times New Roman" w:cs="Times New Roman"/>
          <w:sz w:val="28"/>
          <w:szCs w:val="28"/>
        </w:rPr>
      </w:pPr>
      <w:r w:rsidRPr="00F730A3">
        <w:rPr>
          <w:rFonts w:ascii="Times New Roman" w:hAnsi="Times New Roman" w:cs="Times New Roman"/>
          <w:sz w:val="28"/>
          <w:szCs w:val="28"/>
        </w:rPr>
        <w:t>закрепить практические навыки использования гримировальных принадлежностей.</w:t>
      </w:r>
    </w:p>
    <w:p w14:paraId="748E7AB1" w14:textId="77777777" w:rsidR="00425552" w:rsidRPr="00F730A3" w:rsidRDefault="009A1785" w:rsidP="00F730A3">
      <w:pPr>
        <w:spacing w:after="0" w:line="360" w:lineRule="auto"/>
        <w:jc w:val="both"/>
        <w:rPr>
          <w:rFonts w:ascii="Times New Roman" w:hAnsi="Times New Roman" w:cs="Times New Roman"/>
          <w:sz w:val="28"/>
          <w:szCs w:val="28"/>
        </w:rPr>
      </w:pPr>
      <w:r w:rsidRPr="00F730A3">
        <w:rPr>
          <w:rFonts w:ascii="Times New Roman" w:hAnsi="Times New Roman" w:cs="Times New Roman"/>
          <w:sz w:val="28"/>
          <w:szCs w:val="28"/>
        </w:rPr>
        <w:t xml:space="preserve">Развивающие: </w:t>
      </w:r>
    </w:p>
    <w:p w14:paraId="6A7D4BA1" w14:textId="77777777" w:rsidR="00F730A3" w:rsidRDefault="009A1785" w:rsidP="00F730A3">
      <w:pPr>
        <w:pStyle w:val="a4"/>
        <w:numPr>
          <w:ilvl w:val="0"/>
          <w:numId w:val="15"/>
        </w:numPr>
        <w:spacing w:after="0" w:line="360" w:lineRule="auto"/>
        <w:jc w:val="both"/>
        <w:rPr>
          <w:rFonts w:ascii="Times New Roman" w:hAnsi="Times New Roman" w:cs="Times New Roman"/>
          <w:sz w:val="28"/>
          <w:szCs w:val="28"/>
        </w:rPr>
      </w:pPr>
      <w:r w:rsidRPr="00F730A3">
        <w:rPr>
          <w:rFonts w:ascii="Times New Roman" w:hAnsi="Times New Roman" w:cs="Times New Roman"/>
          <w:sz w:val="28"/>
          <w:szCs w:val="28"/>
        </w:rPr>
        <w:t>развивать творческий подход для освоения техники наложения грима</w:t>
      </w:r>
      <w:r w:rsidR="00425552" w:rsidRPr="00F730A3">
        <w:rPr>
          <w:rFonts w:ascii="Times New Roman" w:hAnsi="Times New Roman" w:cs="Times New Roman"/>
          <w:sz w:val="28"/>
          <w:szCs w:val="28"/>
        </w:rPr>
        <w:t>;</w:t>
      </w:r>
      <w:r w:rsidRPr="00F730A3">
        <w:rPr>
          <w:rFonts w:ascii="Times New Roman" w:hAnsi="Times New Roman" w:cs="Times New Roman"/>
          <w:sz w:val="28"/>
          <w:szCs w:val="28"/>
        </w:rPr>
        <w:t xml:space="preserve"> </w:t>
      </w:r>
    </w:p>
    <w:p w14:paraId="510521D9" w14:textId="5A493717" w:rsidR="009A1785" w:rsidRPr="00F730A3" w:rsidRDefault="009A1785" w:rsidP="00F730A3">
      <w:pPr>
        <w:pStyle w:val="a4"/>
        <w:numPr>
          <w:ilvl w:val="0"/>
          <w:numId w:val="15"/>
        </w:numPr>
        <w:spacing w:after="0" w:line="360" w:lineRule="auto"/>
        <w:jc w:val="both"/>
        <w:rPr>
          <w:rFonts w:ascii="Times New Roman" w:hAnsi="Times New Roman" w:cs="Times New Roman"/>
          <w:sz w:val="28"/>
          <w:szCs w:val="28"/>
        </w:rPr>
      </w:pPr>
      <w:r w:rsidRPr="00F730A3">
        <w:rPr>
          <w:rFonts w:ascii="Times New Roman" w:hAnsi="Times New Roman" w:cs="Times New Roman"/>
          <w:sz w:val="28"/>
          <w:szCs w:val="28"/>
        </w:rPr>
        <w:t>разви</w:t>
      </w:r>
      <w:r w:rsidR="00425552" w:rsidRPr="00F730A3">
        <w:rPr>
          <w:rFonts w:ascii="Times New Roman" w:hAnsi="Times New Roman" w:cs="Times New Roman"/>
          <w:sz w:val="28"/>
          <w:szCs w:val="28"/>
        </w:rPr>
        <w:t>вать</w:t>
      </w:r>
      <w:r w:rsidRPr="00F730A3">
        <w:rPr>
          <w:rFonts w:ascii="Times New Roman" w:hAnsi="Times New Roman" w:cs="Times New Roman"/>
          <w:sz w:val="28"/>
          <w:szCs w:val="28"/>
        </w:rPr>
        <w:t xml:space="preserve"> профессиональн</w:t>
      </w:r>
      <w:r w:rsidR="00425552" w:rsidRPr="00F730A3">
        <w:rPr>
          <w:rFonts w:ascii="Times New Roman" w:hAnsi="Times New Roman" w:cs="Times New Roman"/>
          <w:sz w:val="28"/>
          <w:szCs w:val="28"/>
        </w:rPr>
        <w:t>ую</w:t>
      </w:r>
      <w:r w:rsidRPr="00F730A3">
        <w:rPr>
          <w:rFonts w:ascii="Times New Roman" w:hAnsi="Times New Roman" w:cs="Times New Roman"/>
          <w:sz w:val="28"/>
          <w:szCs w:val="28"/>
        </w:rPr>
        <w:t xml:space="preserve"> компетентност</w:t>
      </w:r>
      <w:r w:rsidR="00425552" w:rsidRPr="00F730A3">
        <w:rPr>
          <w:rFonts w:ascii="Times New Roman" w:hAnsi="Times New Roman" w:cs="Times New Roman"/>
          <w:sz w:val="28"/>
          <w:szCs w:val="28"/>
        </w:rPr>
        <w:t>ь</w:t>
      </w:r>
      <w:r w:rsidR="003B27FF">
        <w:rPr>
          <w:rFonts w:ascii="Times New Roman" w:hAnsi="Times New Roman" w:cs="Times New Roman"/>
          <w:sz w:val="28"/>
          <w:szCs w:val="28"/>
        </w:rPr>
        <w:t xml:space="preserve"> будущих актёров</w:t>
      </w:r>
      <w:r w:rsidRPr="00F730A3">
        <w:rPr>
          <w:rFonts w:ascii="Times New Roman" w:hAnsi="Times New Roman" w:cs="Times New Roman"/>
          <w:sz w:val="28"/>
          <w:szCs w:val="28"/>
        </w:rPr>
        <w:t>.</w:t>
      </w:r>
    </w:p>
    <w:p w14:paraId="1BE3E9B6" w14:textId="77777777" w:rsidR="00425552" w:rsidRPr="00F730A3" w:rsidRDefault="00684995" w:rsidP="00F730A3">
      <w:pPr>
        <w:spacing w:after="0" w:line="360" w:lineRule="auto"/>
        <w:jc w:val="both"/>
        <w:rPr>
          <w:rFonts w:ascii="Times New Roman" w:hAnsi="Times New Roman" w:cs="Times New Roman"/>
          <w:sz w:val="28"/>
          <w:szCs w:val="28"/>
        </w:rPr>
      </w:pPr>
      <w:r w:rsidRPr="00F730A3">
        <w:rPr>
          <w:rFonts w:ascii="Times New Roman" w:hAnsi="Times New Roman" w:cs="Times New Roman"/>
          <w:sz w:val="28"/>
          <w:szCs w:val="28"/>
        </w:rPr>
        <w:t xml:space="preserve">Воспитательные: </w:t>
      </w:r>
    </w:p>
    <w:p w14:paraId="0AEC6E40" w14:textId="45D35A00" w:rsidR="00684995" w:rsidRDefault="009A1785" w:rsidP="00F730A3">
      <w:pPr>
        <w:pStyle w:val="a4"/>
        <w:numPr>
          <w:ilvl w:val="0"/>
          <w:numId w:val="16"/>
        </w:numPr>
        <w:spacing w:after="0" w:line="360" w:lineRule="auto"/>
        <w:jc w:val="both"/>
        <w:rPr>
          <w:rFonts w:ascii="Times New Roman" w:hAnsi="Times New Roman" w:cs="Times New Roman"/>
          <w:sz w:val="28"/>
          <w:szCs w:val="28"/>
        </w:rPr>
      </w:pPr>
      <w:r w:rsidRPr="00F730A3">
        <w:rPr>
          <w:rFonts w:ascii="Times New Roman" w:hAnsi="Times New Roman" w:cs="Times New Roman"/>
          <w:sz w:val="28"/>
          <w:szCs w:val="28"/>
        </w:rPr>
        <w:t>способствовать развитию эстетического чувства, аккуратности, терпения.</w:t>
      </w:r>
    </w:p>
    <w:p w14:paraId="58309A60" w14:textId="5D51FAE0" w:rsidR="003B27FF" w:rsidRPr="00F730A3" w:rsidRDefault="003B27FF" w:rsidP="00F730A3">
      <w:pPr>
        <w:pStyle w:val="a4"/>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привить интерес к будущей профессии.</w:t>
      </w:r>
    </w:p>
    <w:p w14:paraId="113A2852" w14:textId="1D977F7D" w:rsidR="004A42F0" w:rsidRPr="00F730A3" w:rsidRDefault="004A42F0" w:rsidP="00F730A3">
      <w:pPr>
        <w:spacing w:after="0" w:line="360" w:lineRule="auto"/>
        <w:jc w:val="both"/>
        <w:rPr>
          <w:rFonts w:ascii="Times New Roman" w:hAnsi="Times New Roman" w:cs="Times New Roman"/>
          <w:b/>
          <w:bCs/>
          <w:sz w:val="28"/>
          <w:szCs w:val="28"/>
        </w:rPr>
      </w:pPr>
      <w:r w:rsidRPr="00F730A3">
        <w:rPr>
          <w:rFonts w:ascii="Times New Roman" w:hAnsi="Times New Roman" w:cs="Times New Roman"/>
          <w:b/>
          <w:bCs/>
          <w:sz w:val="28"/>
          <w:szCs w:val="28"/>
        </w:rPr>
        <w:t xml:space="preserve">Тип урока: </w:t>
      </w:r>
      <w:r w:rsidRPr="00F730A3">
        <w:rPr>
          <w:rFonts w:ascii="Times New Roman" w:hAnsi="Times New Roman" w:cs="Times New Roman"/>
          <w:bCs/>
          <w:sz w:val="28"/>
          <w:szCs w:val="28"/>
        </w:rPr>
        <w:t>комбинированный.</w:t>
      </w:r>
    </w:p>
    <w:p w14:paraId="74D68893" w14:textId="30964DF9" w:rsidR="00684995" w:rsidRPr="00F730A3" w:rsidRDefault="00F34AC1" w:rsidP="00F730A3">
      <w:pPr>
        <w:spacing w:after="0" w:line="360" w:lineRule="auto"/>
        <w:jc w:val="both"/>
        <w:rPr>
          <w:rFonts w:ascii="Times New Roman" w:hAnsi="Times New Roman" w:cs="Times New Roman"/>
          <w:sz w:val="28"/>
          <w:szCs w:val="28"/>
        </w:rPr>
      </w:pPr>
      <w:r w:rsidRPr="00F730A3">
        <w:rPr>
          <w:rFonts w:ascii="Times New Roman" w:hAnsi="Times New Roman" w:cs="Times New Roman"/>
          <w:b/>
          <w:bCs/>
          <w:sz w:val="28"/>
          <w:szCs w:val="28"/>
        </w:rPr>
        <w:t>Методы</w:t>
      </w:r>
      <w:r w:rsidR="00684995" w:rsidRPr="00F730A3">
        <w:rPr>
          <w:rFonts w:ascii="Times New Roman" w:hAnsi="Times New Roman" w:cs="Times New Roman"/>
          <w:b/>
          <w:bCs/>
          <w:sz w:val="28"/>
          <w:szCs w:val="28"/>
        </w:rPr>
        <w:t>:</w:t>
      </w:r>
      <w:r w:rsidRPr="00F730A3">
        <w:rPr>
          <w:rFonts w:ascii="Times New Roman" w:hAnsi="Times New Roman" w:cs="Times New Roman"/>
          <w:b/>
          <w:bCs/>
          <w:sz w:val="28"/>
          <w:szCs w:val="28"/>
        </w:rPr>
        <w:t xml:space="preserve"> </w:t>
      </w:r>
      <w:r w:rsidRPr="00F730A3">
        <w:rPr>
          <w:rFonts w:ascii="Times New Roman" w:hAnsi="Times New Roman" w:cs="Times New Roman"/>
          <w:bCs/>
          <w:sz w:val="28"/>
          <w:szCs w:val="28"/>
        </w:rPr>
        <w:t>практические,</w:t>
      </w:r>
      <w:r w:rsidR="00684995" w:rsidRPr="00F730A3">
        <w:rPr>
          <w:rFonts w:ascii="Times New Roman" w:hAnsi="Times New Roman" w:cs="Times New Roman"/>
          <w:sz w:val="28"/>
          <w:szCs w:val="28"/>
        </w:rPr>
        <w:t xml:space="preserve"> </w:t>
      </w:r>
      <w:r w:rsidR="00577B4C" w:rsidRPr="00F730A3">
        <w:rPr>
          <w:rFonts w:ascii="Times New Roman" w:hAnsi="Times New Roman" w:cs="Times New Roman"/>
          <w:sz w:val="28"/>
          <w:szCs w:val="28"/>
        </w:rPr>
        <w:t>ак</w:t>
      </w:r>
      <w:r w:rsidRPr="00F730A3">
        <w:rPr>
          <w:rFonts w:ascii="Times New Roman" w:hAnsi="Times New Roman" w:cs="Times New Roman"/>
          <w:sz w:val="28"/>
          <w:szCs w:val="28"/>
        </w:rPr>
        <w:t>тивная форма проведения занятия, обучение выполнения</w:t>
      </w:r>
      <w:r w:rsidR="00577B4C" w:rsidRPr="00F730A3">
        <w:rPr>
          <w:rFonts w:ascii="Times New Roman" w:hAnsi="Times New Roman" w:cs="Times New Roman"/>
          <w:sz w:val="28"/>
          <w:szCs w:val="28"/>
        </w:rPr>
        <w:t xml:space="preserve"> грима</w:t>
      </w:r>
      <w:r w:rsidRPr="00F730A3">
        <w:rPr>
          <w:rFonts w:ascii="Times New Roman" w:hAnsi="Times New Roman" w:cs="Times New Roman"/>
          <w:sz w:val="28"/>
          <w:szCs w:val="28"/>
        </w:rPr>
        <w:t xml:space="preserve"> с применением техники формовки</w:t>
      </w:r>
      <w:r w:rsidR="00577B4C" w:rsidRPr="00F730A3">
        <w:rPr>
          <w:rFonts w:ascii="Times New Roman" w:hAnsi="Times New Roman" w:cs="Times New Roman"/>
          <w:sz w:val="28"/>
          <w:szCs w:val="28"/>
        </w:rPr>
        <w:t>, оформление грим-образа</w:t>
      </w:r>
      <w:r w:rsidR="00684995" w:rsidRPr="00F730A3">
        <w:rPr>
          <w:rFonts w:ascii="Times New Roman" w:hAnsi="Times New Roman" w:cs="Times New Roman"/>
          <w:sz w:val="28"/>
          <w:szCs w:val="28"/>
        </w:rPr>
        <w:t>.</w:t>
      </w:r>
    </w:p>
    <w:p w14:paraId="18761E29" w14:textId="7BCA44F9" w:rsidR="00577B4C" w:rsidRPr="00F730A3" w:rsidRDefault="00577B4C" w:rsidP="00F730A3">
      <w:pPr>
        <w:spacing w:after="0" w:line="360" w:lineRule="auto"/>
        <w:jc w:val="both"/>
        <w:rPr>
          <w:rFonts w:ascii="Times New Roman" w:hAnsi="Times New Roman" w:cs="Times New Roman"/>
          <w:sz w:val="28"/>
          <w:szCs w:val="28"/>
        </w:rPr>
      </w:pPr>
      <w:r w:rsidRPr="00F730A3">
        <w:rPr>
          <w:rFonts w:ascii="Times New Roman" w:hAnsi="Times New Roman" w:cs="Times New Roman"/>
          <w:b/>
          <w:bCs/>
          <w:sz w:val="28"/>
          <w:szCs w:val="28"/>
        </w:rPr>
        <w:t>Оборудование:</w:t>
      </w:r>
      <w:r w:rsidRPr="00F730A3">
        <w:rPr>
          <w:rFonts w:ascii="Times New Roman" w:hAnsi="Times New Roman" w:cs="Times New Roman"/>
          <w:sz w:val="28"/>
          <w:szCs w:val="28"/>
        </w:rPr>
        <w:t xml:space="preserve"> зеркало, театральный грим, кисточки для нанесения грима, салфетки, ватные диски, вазелин, п</w:t>
      </w:r>
      <w:r w:rsidR="004A42F0" w:rsidRPr="00F730A3">
        <w:rPr>
          <w:rFonts w:ascii="Times New Roman" w:hAnsi="Times New Roman" w:cs="Times New Roman"/>
          <w:sz w:val="28"/>
          <w:szCs w:val="28"/>
        </w:rPr>
        <w:t>удра,</w:t>
      </w:r>
      <w:r w:rsidR="003F6F18">
        <w:rPr>
          <w:rFonts w:ascii="Times New Roman" w:hAnsi="Times New Roman" w:cs="Times New Roman"/>
          <w:sz w:val="28"/>
          <w:szCs w:val="28"/>
        </w:rPr>
        <w:t xml:space="preserve"> бумага, </w:t>
      </w:r>
      <w:r w:rsidR="004A42F0" w:rsidRPr="00F730A3">
        <w:rPr>
          <w:rFonts w:ascii="Times New Roman" w:hAnsi="Times New Roman" w:cs="Times New Roman"/>
          <w:sz w:val="28"/>
          <w:szCs w:val="28"/>
        </w:rPr>
        <w:t>мультимедийное оборудование, презентация.</w:t>
      </w:r>
    </w:p>
    <w:p w14:paraId="0A511862" w14:textId="642116F4" w:rsidR="00577B4C" w:rsidRPr="00F730A3" w:rsidRDefault="00577B4C" w:rsidP="00F730A3">
      <w:pPr>
        <w:spacing w:after="0" w:line="360" w:lineRule="auto"/>
        <w:ind w:firstLine="709"/>
        <w:jc w:val="both"/>
        <w:rPr>
          <w:rFonts w:ascii="Times New Roman" w:hAnsi="Times New Roman" w:cs="Times New Roman"/>
          <w:sz w:val="28"/>
          <w:szCs w:val="28"/>
        </w:rPr>
      </w:pPr>
    </w:p>
    <w:p w14:paraId="1874BD07" w14:textId="113AC7A9" w:rsidR="00577B4C" w:rsidRPr="00F730A3" w:rsidRDefault="00577B4C" w:rsidP="00F730A3">
      <w:pPr>
        <w:spacing w:after="0" w:line="360" w:lineRule="auto"/>
        <w:ind w:firstLine="709"/>
        <w:jc w:val="both"/>
        <w:rPr>
          <w:rFonts w:ascii="Times New Roman" w:eastAsia="Times New Roman" w:hAnsi="Times New Roman" w:cs="Times New Roman"/>
          <w:sz w:val="28"/>
          <w:szCs w:val="28"/>
          <w:lang w:eastAsia="ru-RU"/>
        </w:rPr>
      </w:pPr>
      <w:r w:rsidRPr="00F730A3">
        <w:rPr>
          <w:rFonts w:ascii="Times New Roman" w:eastAsia="Times New Roman" w:hAnsi="Times New Roman" w:cs="Times New Roman"/>
          <w:b/>
          <w:bCs/>
          <w:sz w:val="28"/>
          <w:szCs w:val="28"/>
          <w:lang w:eastAsia="ru-RU"/>
        </w:rPr>
        <w:t>Ход урока</w:t>
      </w:r>
    </w:p>
    <w:p w14:paraId="5184868A" w14:textId="2A4F8216" w:rsidR="00577B4C" w:rsidRDefault="00577B4C" w:rsidP="003B27FF">
      <w:pPr>
        <w:pStyle w:val="a3"/>
        <w:numPr>
          <w:ilvl w:val="0"/>
          <w:numId w:val="19"/>
        </w:numPr>
        <w:spacing w:line="360" w:lineRule="auto"/>
        <w:rPr>
          <w:rFonts w:ascii="Times New Roman" w:hAnsi="Times New Roman" w:cs="Times New Roman"/>
          <w:b/>
          <w:sz w:val="28"/>
          <w:szCs w:val="28"/>
          <w:lang w:eastAsia="ru-RU"/>
        </w:rPr>
      </w:pPr>
      <w:r w:rsidRPr="00F730A3">
        <w:rPr>
          <w:rFonts w:ascii="Times New Roman" w:hAnsi="Times New Roman" w:cs="Times New Roman"/>
          <w:b/>
          <w:sz w:val="28"/>
          <w:szCs w:val="28"/>
          <w:lang w:eastAsia="ru-RU"/>
        </w:rPr>
        <w:t>Организационный</w:t>
      </w:r>
      <w:r w:rsidR="008705D8" w:rsidRPr="00F730A3">
        <w:rPr>
          <w:rFonts w:ascii="Times New Roman" w:hAnsi="Times New Roman" w:cs="Times New Roman"/>
          <w:b/>
          <w:sz w:val="28"/>
          <w:szCs w:val="28"/>
          <w:lang w:eastAsia="ru-RU"/>
        </w:rPr>
        <w:t xml:space="preserve"> </w:t>
      </w:r>
      <w:r w:rsidRPr="00F730A3">
        <w:rPr>
          <w:rFonts w:ascii="Times New Roman" w:hAnsi="Times New Roman" w:cs="Times New Roman"/>
          <w:b/>
          <w:sz w:val="28"/>
          <w:szCs w:val="28"/>
          <w:lang w:eastAsia="ru-RU"/>
        </w:rPr>
        <w:t>этап.</w:t>
      </w:r>
      <w:r w:rsidRPr="00F730A3">
        <w:rPr>
          <w:rFonts w:ascii="Times New Roman" w:hAnsi="Times New Roman" w:cs="Times New Roman"/>
          <w:b/>
          <w:sz w:val="28"/>
          <w:szCs w:val="28"/>
          <w:lang w:eastAsia="ru-RU"/>
        </w:rPr>
        <w:br/>
      </w:r>
      <w:r w:rsidRPr="00F730A3">
        <w:rPr>
          <w:rFonts w:ascii="Times New Roman" w:hAnsi="Times New Roman" w:cs="Times New Roman"/>
          <w:sz w:val="28"/>
          <w:szCs w:val="28"/>
          <w:lang w:eastAsia="ru-RU"/>
        </w:rPr>
        <w:t>Соблюдение гигиенических требований: подготовка рабочего места, рабочих материалов, очищение кожи рук и лица.</w:t>
      </w:r>
      <w:r w:rsidR="003B27FF">
        <w:rPr>
          <w:rFonts w:ascii="Times New Roman" w:hAnsi="Times New Roman" w:cs="Times New Roman"/>
          <w:sz w:val="28"/>
          <w:szCs w:val="28"/>
          <w:lang w:eastAsia="ru-RU"/>
        </w:rPr>
        <w:t xml:space="preserve"> Приветствие.</w:t>
      </w:r>
      <w:r w:rsidRPr="00F730A3">
        <w:rPr>
          <w:rFonts w:ascii="Times New Roman" w:hAnsi="Times New Roman" w:cs="Times New Roman"/>
          <w:b/>
          <w:sz w:val="28"/>
          <w:szCs w:val="28"/>
          <w:lang w:eastAsia="ru-RU"/>
        </w:rPr>
        <w:br/>
        <w:t>II. Повторение пройденного материала.</w:t>
      </w:r>
    </w:p>
    <w:p w14:paraId="1B2D0CC4" w14:textId="7A97635D" w:rsidR="003B27FF" w:rsidRPr="00F730A3" w:rsidRDefault="003B27FF" w:rsidP="003B27FF">
      <w:pPr>
        <w:pStyle w:val="a3"/>
        <w:spacing w:line="360" w:lineRule="auto"/>
        <w:ind w:left="1080"/>
        <w:rPr>
          <w:rFonts w:ascii="Times New Roman" w:hAnsi="Times New Roman" w:cs="Times New Roman"/>
          <w:b/>
          <w:sz w:val="28"/>
          <w:szCs w:val="28"/>
          <w:lang w:eastAsia="ru-RU"/>
        </w:rPr>
      </w:pPr>
      <w:r>
        <w:rPr>
          <w:rFonts w:ascii="Times New Roman" w:hAnsi="Times New Roman" w:cs="Times New Roman"/>
          <w:bCs/>
          <w:sz w:val="28"/>
          <w:szCs w:val="28"/>
          <w:lang w:eastAsia="ru-RU"/>
        </w:rPr>
        <w:t>Пра</w:t>
      </w:r>
      <w:r>
        <w:rPr>
          <w:rFonts w:ascii="Times New Roman" w:hAnsi="Times New Roman" w:cs="Times New Roman"/>
          <w:bCs/>
          <w:sz w:val="28"/>
          <w:szCs w:val="28"/>
          <w:lang w:eastAsia="ru-RU"/>
        </w:rPr>
        <w:t>ктические задания</w:t>
      </w:r>
      <w:r>
        <w:rPr>
          <w:rFonts w:ascii="Times New Roman" w:hAnsi="Times New Roman" w:cs="Times New Roman"/>
          <w:bCs/>
          <w:sz w:val="28"/>
          <w:szCs w:val="28"/>
          <w:lang w:eastAsia="ru-RU"/>
        </w:rPr>
        <w:t>.</w:t>
      </w:r>
    </w:p>
    <w:p w14:paraId="2E60476E" w14:textId="797299A2" w:rsidR="00577B4C" w:rsidRPr="00F730A3" w:rsidRDefault="008C7E17" w:rsidP="00F730A3">
      <w:pPr>
        <w:pStyle w:val="a3"/>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1. Восс</w:t>
      </w:r>
      <w:r w:rsidR="00F730A3">
        <w:rPr>
          <w:rFonts w:ascii="Times New Roman" w:hAnsi="Times New Roman" w:cs="Times New Roman"/>
          <w:bCs/>
          <w:sz w:val="28"/>
          <w:szCs w:val="28"/>
          <w:lang w:eastAsia="ru-RU"/>
        </w:rPr>
        <w:t>тановление нарушенной</w:t>
      </w:r>
      <w:r w:rsidRPr="00F730A3">
        <w:rPr>
          <w:rFonts w:ascii="Times New Roman" w:hAnsi="Times New Roman" w:cs="Times New Roman"/>
          <w:bCs/>
          <w:sz w:val="28"/>
          <w:szCs w:val="28"/>
          <w:lang w:eastAsia="ru-RU"/>
        </w:rPr>
        <w:t xml:space="preserve"> последовательности выполнения грима</w:t>
      </w:r>
      <w:r w:rsidR="003B27FF">
        <w:rPr>
          <w:rFonts w:ascii="Times New Roman" w:hAnsi="Times New Roman" w:cs="Times New Roman"/>
          <w:bCs/>
          <w:sz w:val="28"/>
          <w:szCs w:val="28"/>
          <w:lang w:eastAsia="ru-RU"/>
        </w:rPr>
        <w:t>,</w:t>
      </w:r>
      <w:r w:rsidR="00F730A3">
        <w:rPr>
          <w:rFonts w:ascii="Times New Roman" w:hAnsi="Times New Roman" w:cs="Times New Roman"/>
          <w:bCs/>
          <w:sz w:val="28"/>
          <w:szCs w:val="28"/>
          <w:lang w:eastAsia="ru-RU"/>
        </w:rPr>
        <w:t xml:space="preserve"> представленной на слайде</w:t>
      </w:r>
      <w:r w:rsidR="003B27FF">
        <w:rPr>
          <w:rFonts w:ascii="Times New Roman" w:hAnsi="Times New Roman" w:cs="Times New Roman"/>
          <w:bCs/>
          <w:sz w:val="28"/>
          <w:szCs w:val="28"/>
          <w:lang w:eastAsia="ru-RU"/>
        </w:rPr>
        <w:t xml:space="preserve"> презентации</w:t>
      </w:r>
      <w:r w:rsidRPr="00F730A3">
        <w:rPr>
          <w:rFonts w:ascii="Times New Roman" w:hAnsi="Times New Roman" w:cs="Times New Roman"/>
          <w:bCs/>
          <w:sz w:val="28"/>
          <w:szCs w:val="28"/>
          <w:lang w:eastAsia="ru-RU"/>
        </w:rPr>
        <w:t>:</w:t>
      </w:r>
    </w:p>
    <w:p w14:paraId="7391D7F0" w14:textId="77777777" w:rsidR="00F730A3" w:rsidRDefault="008C7E17" w:rsidP="00F730A3">
      <w:pPr>
        <w:pStyle w:val="a3"/>
        <w:numPr>
          <w:ilvl w:val="0"/>
          <w:numId w:val="16"/>
        </w:numPr>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 xml:space="preserve">лепка и прикрепление </w:t>
      </w:r>
      <w:proofErr w:type="spellStart"/>
      <w:r w:rsidRPr="00F730A3">
        <w:rPr>
          <w:rFonts w:ascii="Times New Roman" w:hAnsi="Times New Roman" w:cs="Times New Roman"/>
          <w:bCs/>
          <w:sz w:val="28"/>
          <w:szCs w:val="28"/>
          <w:lang w:eastAsia="ru-RU"/>
        </w:rPr>
        <w:t>скульптурно</w:t>
      </w:r>
      <w:proofErr w:type="spellEnd"/>
      <w:r w:rsidRPr="00F730A3">
        <w:rPr>
          <w:rFonts w:ascii="Times New Roman" w:hAnsi="Times New Roman" w:cs="Times New Roman"/>
          <w:bCs/>
          <w:sz w:val="28"/>
          <w:szCs w:val="28"/>
          <w:lang w:eastAsia="ru-RU"/>
        </w:rPr>
        <w:t>-объемных деталей (при необходимости);</w:t>
      </w:r>
    </w:p>
    <w:p w14:paraId="3D5260C4" w14:textId="77777777" w:rsidR="00F730A3" w:rsidRDefault="008C7E17" w:rsidP="00F730A3">
      <w:pPr>
        <w:pStyle w:val="a3"/>
        <w:numPr>
          <w:ilvl w:val="0"/>
          <w:numId w:val="16"/>
        </w:numPr>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маскировка бровей (при необходимости);</w:t>
      </w:r>
    </w:p>
    <w:p w14:paraId="2D547B13" w14:textId="77777777" w:rsidR="00F730A3" w:rsidRDefault="008C7E17" w:rsidP="00F730A3">
      <w:pPr>
        <w:pStyle w:val="a3"/>
        <w:numPr>
          <w:ilvl w:val="0"/>
          <w:numId w:val="16"/>
        </w:numPr>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нанесение общего тона;</w:t>
      </w:r>
    </w:p>
    <w:p w14:paraId="37CDD810" w14:textId="77777777" w:rsidR="00F730A3" w:rsidRDefault="008C7E17" w:rsidP="00F730A3">
      <w:pPr>
        <w:pStyle w:val="a3"/>
        <w:numPr>
          <w:ilvl w:val="0"/>
          <w:numId w:val="16"/>
        </w:numPr>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нанесение оттеняющих деталей;</w:t>
      </w:r>
    </w:p>
    <w:p w14:paraId="075E5021" w14:textId="77777777" w:rsidR="00F730A3" w:rsidRDefault="008C7E17" w:rsidP="00F730A3">
      <w:pPr>
        <w:pStyle w:val="a3"/>
        <w:numPr>
          <w:ilvl w:val="0"/>
          <w:numId w:val="16"/>
        </w:numPr>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нанесение грима на отдельные части лица;</w:t>
      </w:r>
    </w:p>
    <w:p w14:paraId="663A9A64" w14:textId="77777777" w:rsidR="00F730A3" w:rsidRDefault="008C7E17" w:rsidP="00F730A3">
      <w:pPr>
        <w:pStyle w:val="a3"/>
        <w:numPr>
          <w:ilvl w:val="0"/>
          <w:numId w:val="16"/>
        </w:numPr>
        <w:spacing w:line="360" w:lineRule="auto"/>
        <w:jc w:val="both"/>
        <w:rPr>
          <w:rFonts w:ascii="Times New Roman" w:hAnsi="Times New Roman" w:cs="Times New Roman"/>
          <w:bCs/>
          <w:sz w:val="28"/>
          <w:szCs w:val="28"/>
          <w:lang w:eastAsia="ru-RU"/>
        </w:rPr>
      </w:pPr>
      <w:proofErr w:type="spellStart"/>
      <w:r w:rsidRPr="00F730A3">
        <w:rPr>
          <w:rFonts w:ascii="Times New Roman" w:hAnsi="Times New Roman" w:cs="Times New Roman"/>
          <w:bCs/>
          <w:sz w:val="28"/>
          <w:szCs w:val="28"/>
          <w:lang w:eastAsia="ru-RU"/>
        </w:rPr>
        <w:t>запудривание</w:t>
      </w:r>
      <w:proofErr w:type="spellEnd"/>
      <w:r w:rsidRPr="00F730A3">
        <w:rPr>
          <w:rFonts w:ascii="Times New Roman" w:hAnsi="Times New Roman" w:cs="Times New Roman"/>
          <w:bCs/>
          <w:sz w:val="28"/>
          <w:szCs w:val="28"/>
          <w:lang w:eastAsia="ru-RU"/>
        </w:rPr>
        <w:t>;</w:t>
      </w:r>
    </w:p>
    <w:p w14:paraId="4E3A5078" w14:textId="77777777" w:rsidR="00F730A3" w:rsidRDefault="008C7E17" w:rsidP="00F730A3">
      <w:pPr>
        <w:pStyle w:val="a3"/>
        <w:numPr>
          <w:ilvl w:val="0"/>
          <w:numId w:val="16"/>
        </w:numPr>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окрашивание губ и ресниц;</w:t>
      </w:r>
    </w:p>
    <w:p w14:paraId="3D470D65" w14:textId="77777777" w:rsidR="00F730A3" w:rsidRDefault="008C7E17" w:rsidP="00F730A3">
      <w:pPr>
        <w:pStyle w:val="a3"/>
        <w:numPr>
          <w:ilvl w:val="0"/>
          <w:numId w:val="16"/>
        </w:numPr>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подклейка бороды, усов, баков (при необходимости);</w:t>
      </w:r>
    </w:p>
    <w:p w14:paraId="01D2CE54" w14:textId="78BE72CD" w:rsidR="008C7E17" w:rsidRPr="00F730A3" w:rsidRDefault="00C150B5" w:rsidP="00F730A3">
      <w:pPr>
        <w:pStyle w:val="a3"/>
        <w:numPr>
          <w:ilvl w:val="0"/>
          <w:numId w:val="16"/>
        </w:numPr>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выполнение прически.</w:t>
      </w:r>
    </w:p>
    <w:p w14:paraId="5330BC1F" w14:textId="369A494F" w:rsidR="00C150B5" w:rsidRPr="00F730A3" w:rsidRDefault="00C150B5" w:rsidP="00F730A3">
      <w:pPr>
        <w:pStyle w:val="a3"/>
        <w:spacing w:line="360" w:lineRule="auto"/>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2. Повторение техники гримирования по массажным линиям лица</w:t>
      </w:r>
      <w:r w:rsidR="00F730A3">
        <w:rPr>
          <w:rFonts w:ascii="Times New Roman" w:hAnsi="Times New Roman" w:cs="Times New Roman"/>
          <w:bCs/>
          <w:sz w:val="28"/>
          <w:szCs w:val="28"/>
          <w:lang w:eastAsia="ru-RU"/>
        </w:rPr>
        <w:t xml:space="preserve"> во время проведения массажа лица</w:t>
      </w:r>
      <w:r w:rsidR="003B27FF">
        <w:rPr>
          <w:rFonts w:ascii="Times New Roman" w:hAnsi="Times New Roman" w:cs="Times New Roman"/>
          <w:bCs/>
          <w:sz w:val="28"/>
          <w:szCs w:val="28"/>
          <w:lang w:eastAsia="ru-RU"/>
        </w:rPr>
        <w:t xml:space="preserve"> с комментированием своих действий</w:t>
      </w:r>
      <w:r w:rsidRPr="00F730A3">
        <w:rPr>
          <w:rFonts w:ascii="Times New Roman" w:hAnsi="Times New Roman" w:cs="Times New Roman"/>
          <w:bCs/>
          <w:sz w:val="28"/>
          <w:szCs w:val="28"/>
          <w:lang w:eastAsia="ru-RU"/>
        </w:rPr>
        <w:t>.</w:t>
      </w:r>
    </w:p>
    <w:p w14:paraId="0A0655EC" w14:textId="77777777" w:rsidR="004A42F0" w:rsidRPr="00F730A3" w:rsidRDefault="00577B4C" w:rsidP="00F730A3">
      <w:pPr>
        <w:pStyle w:val="a3"/>
        <w:spacing w:line="360" w:lineRule="auto"/>
        <w:ind w:firstLine="709"/>
        <w:jc w:val="both"/>
        <w:rPr>
          <w:rFonts w:ascii="Times New Roman" w:hAnsi="Times New Roman" w:cs="Times New Roman"/>
          <w:b/>
          <w:sz w:val="28"/>
          <w:szCs w:val="28"/>
          <w:lang w:eastAsia="ru-RU"/>
        </w:rPr>
      </w:pPr>
      <w:r w:rsidRPr="00F730A3">
        <w:rPr>
          <w:rFonts w:ascii="Times New Roman" w:hAnsi="Times New Roman" w:cs="Times New Roman"/>
          <w:b/>
          <w:sz w:val="28"/>
          <w:szCs w:val="28"/>
          <w:lang w:eastAsia="ru-RU"/>
        </w:rPr>
        <w:t xml:space="preserve">III. Изучение нового материала </w:t>
      </w:r>
    </w:p>
    <w:p w14:paraId="6283D3B6" w14:textId="71594DB0" w:rsidR="00C150B5" w:rsidRPr="00F730A3" w:rsidRDefault="00577B4C" w:rsidP="00F730A3">
      <w:pPr>
        <w:pStyle w:val="a3"/>
        <w:spacing w:line="360" w:lineRule="auto"/>
        <w:ind w:firstLine="709"/>
        <w:jc w:val="both"/>
        <w:rPr>
          <w:rFonts w:ascii="Times New Roman" w:hAnsi="Times New Roman" w:cs="Times New Roman"/>
          <w:b/>
          <w:sz w:val="28"/>
          <w:szCs w:val="28"/>
          <w:lang w:eastAsia="ru-RU"/>
        </w:rPr>
      </w:pPr>
      <w:r w:rsidRPr="00F730A3">
        <w:rPr>
          <w:rFonts w:ascii="Times New Roman" w:hAnsi="Times New Roman" w:cs="Times New Roman"/>
          <w:sz w:val="28"/>
          <w:szCs w:val="28"/>
          <w:lang w:eastAsia="ru-RU"/>
        </w:rPr>
        <w:t xml:space="preserve">(использование </w:t>
      </w:r>
      <w:r w:rsidR="004A42F0" w:rsidRPr="00F730A3">
        <w:rPr>
          <w:rFonts w:ascii="Times New Roman" w:hAnsi="Times New Roman" w:cs="Times New Roman"/>
          <w:sz w:val="28"/>
          <w:szCs w:val="28"/>
          <w:lang w:eastAsia="ru-RU"/>
        </w:rPr>
        <w:t>иллюстративного</w:t>
      </w:r>
      <w:r w:rsidR="008C7E17" w:rsidRPr="00F730A3">
        <w:rPr>
          <w:rFonts w:ascii="Times New Roman" w:hAnsi="Times New Roman" w:cs="Times New Roman"/>
          <w:sz w:val="28"/>
          <w:szCs w:val="28"/>
          <w:lang w:eastAsia="ru-RU"/>
        </w:rPr>
        <w:t xml:space="preserve"> материала</w:t>
      </w:r>
      <w:r w:rsidRPr="00F730A3">
        <w:rPr>
          <w:rFonts w:ascii="Times New Roman" w:hAnsi="Times New Roman" w:cs="Times New Roman"/>
          <w:sz w:val="28"/>
          <w:szCs w:val="28"/>
          <w:lang w:eastAsia="ru-RU"/>
        </w:rPr>
        <w:t>)</w:t>
      </w:r>
    </w:p>
    <w:p w14:paraId="375E702A" w14:textId="4902D752" w:rsidR="00577B4C" w:rsidRPr="00F730A3" w:rsidRDefault="00C150B5" w:rsidP="00F730A3">
      <w:pPr>
        <w:pStyle w:val="a3"/>
        <w:spacing w:line="360" w:lineRule="auto"/>
        <w:ind w:firstLine="709"/>
        <w:jc w:val="both"/>
        <w:rPr>
          <w:rFonts w:ascii="Times New Roman" w:hAnsi="Times New Roman" w:cs="Times New Roman"/>
          <w:b/>
          <w:sz w:val="28"/>
          <w:szCs w:val="28"/>
        </w:rPr>
      </w:pPr>
      <w:r w:rsidRPr="00F730A3">
        <w:rPr>
          <w:rFonts w:ascii="Times New Roman" w:hAnsi="Times New Roman" w:cs="Times New Roman"/>
          <w:b/>
          <w:sz w:val="28"/>
          <w:szCs w:val="28"/>
          <w:lang w:eastAsia="ru-RU"/>
        </w:rPr>
        <w:t xml:space="preserve">1. </w:t>
      </w:r>
      <w:r w:rsidRPr="00F730A3">
        <w:rPr>
          <w:rFonts w:ascii="Times New Roman" w:hAnsi="Times New Roman" w:cs="Times New Roman"/>
          <w:b/>
          <w:sz w:val="28"/>
          <w:szCs w:val="28"/>
        </w:rPr>
        <w:t>Анализ особенностей возрастных изменений лица.</w:t>
      </w:r>
      <w:r w:rsidR="00F730A3">
        <w:rPr>
          <w:rFonts w:ascii="Times New Roman" w:hAnsi="Times New Roman" w:cs="Times New Roman"/>
          <w:b/>
          <w:sz w:val="28"/>
          <w:szCs w:val="28"/>
        </w:rPr>
        <w:t xml:space="preserve"> (беседа)</w:t>
      </w:r>
    </w:p>
    <w:p w14:paraId="0462B1F9" w14:textId="3882B193" w:rsidR="00F730A3" w:rsidRPr="00EF5608" w:rsidRDefault="00714BC3" w:rsidP="00F730A3">
      <w:pPr>
        <w:pStyle w:val="a3"/>
        <w:spacing w:line="360" w:lineRule="auto"/>
        <w:ind w:firstLine="709"/>
        <w:jc w:val="both"/>
        <w:rPr>
          <w:rFonts w:ascii="Times New Roman" w:hAnsi="Times New Roman" w:cs="Times New Roman"/>
          <w:bCs/>
          <w:i/>
          <w:iCs/>
          <w:sz w:val="28"/>
          <w:szCs w:val="28"/>
          <w:u w:val="single"/>
          <w:lang w:eastAsia="ru-RU"/>
        </w:rPr>
      </w:pPr>
      <w:r>
        <w:rPr>
          <w:rFonts w:ascii="Times New Roman" w:hAnsi="Times New Roman" w:cs="Times New Roman"/>
          <w:bCs/>
          <w:i/>
          <w:iCs/>
          <w:sz w:val="28"/>
          <w:szCs w:val="28"/>
          <w:u w:val="single"/>
          <w:lang w:eastAsia="ru-RU"/>
        </w:rPr>
        <w:t>Предлагается внимательно рассмотреть</w:t>
      </w:r>
      <w:r w:rsidR="00F730A3" w:rsidRPr="00EF5608">
        <w:rPr>
          <w:rFonts w:ascii="Times New Roman" w:hAnsi="Times New Roman" w:cs="Times New Roman"/>
          <w:bCs/>
          <w:i/>
          <w:iCs/>
          <w:sz w:val="28"/>
          <w:szCs w:val="28"/>
          <w:u w:val="single"/>
          <w:lang w:eastAsia="ru-RU"/>
        </w:rPr>
        <w:t xml:space="preserve"> рисунок, пред</w:t>
      </w:r>
      <w:r>
        <w:rPr>
          <w:rFonts w:ascii="Times New Roman" w:hAnsi="Times New Roman" w:cs="Times New Roman"/>
          <w:bCs/>
          <w:i/>
          <w:iCs/>
          <w:sz w:val="28"/>
          <w:szCs w:val="28"/>
          <w:u w:val="single"/>
          <w:lang w:eastAsia="ru-RU"/>
        </w:rPr>
        <w:t>ставленный на слайде и провести</w:t>
      </w:r>
      <w:r w:rsidR="00F730A3" w:rsidRPr="00EF5608">
        <w:rPr>
          <w:rFonts w:ascii="Times New Roman" w:hAnsi="Times New Roman" w:cs="Times New Roman"/>
          <w:bCs/>
          <w:i/>
          <w:iCs/>
          <w:sz w:val="28"/>
          <w:szCs w:val="28"/>
          <w:u w:val="single"/>
          <w:lang w:eastAsia="ru-RU"/>
        </w:rPr>
        <w:t xml:space="preserve"> устный анализ особенностей возрастных изменений лица.</w:t>
      </w:r>
      <w:bookmarkStart w:id="0" w:name="_GoBack"/>
      <w:bookmarkEnd w:id="0"/>
    </w:p>
    <w:p w14:paraId="30615EC6" w14:textId="227DA2DB" w:rsidR="00EF5608" w:rsidRDefault="002425F4" w:rsidP="00EF5608">
      <w:pPr>
        <w:pStyle w:val="a3"/>
        <w:spacing w:line="360" w:lineRule="auto"/>
        <w:ind w:firstLine="709"/>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 xml:space="preserve">С возрастом в организме человека нарушается обмен веществ, что накладывает отпечаток на его внешний вид. Кожа становится суше и тоньше. Цвет лица изменяется. Он приобретает желтоватый, сероватый или бурый оттенок. </w:t>
      </w:r>
    </w:p>
    <w:p w14:paraId="48DD65A1" w14:textId="73D5A7BC" w:rsidR="00EF5608" w:rsidRPr="00EF5608" w:rsidRDefault="00EF5608" w:rsidP="00EF5608">
      <w:pPr>
        <w:pStyle w:val="a3"/>
        <w:spacing w:line="360" w:lineRule="auto"/>
        <w:ind w:firstLine="709"/>
        <w:jc w:val="both"/>
        <w:rPr>
          <w:rFonts w:ascii="Times New Roman" w:hAnsi="Times New Roman" w:cs="Times New Roman"/>
          <w:bCs/>
          <w:i/>
          <w:iCs/>
          <w:sz w:val="28"/>
          <w:szCs w:val="28"/>
          <w:u w:val="single"/>
          <w:lang w:eastAsia="ru-RU"/>
        </w:rPr>
      </w:pPr>
      <w:r w:rsidRPr="00EF5608">
        <w:rPr>
          <w:rFonts w:ascii="Times New Roman" w:hAnsi="Times New Roman" w:cs="Times New Roman"/>
          <w:bCs/>
          <w:i/>
          <w:iCs/>
          <w:sz w:val="28"/>
          <w:szCs w:val="28"/>
          <w:u w:val="single"/>
          <w:lang w:eastAsia="ru-RU"/>
        </w:rPr>
        <w:t>Предположите с чем связаны данные изменения.</w:t>
      </w:r>
    </w:p>
    <w:p w14:paraId="5D96E78F" w14:textId="77777777" w:rsidR="00EF5608" w:rsidRDefault="002425F4" w:rsidP="00EF5608">
      <w:pPr>
        <w:pStyle w:val="a3"/>
        <w:spacing w:line="360" w:lineRule="auto"/>
        <w:ind w:firstLine="709"/>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 xml:space="preserve">Это связано с общим нарушением кровообращения, местным изменением сосудов и избыточным отложением пигмента. Сухость кожи вызвана резким уменьшением </w:t>
      </w:r>
      <w:proofErr w:type="spellStart"/>
      <w:r w:rsidRPr="00F730A3">
        <w:rPr>
          <w:rFonts w:ascii="Times New Roman" w:hAnsi="Times New Roman" w:cs="Times New Roman"/>
          <w:bCs/>
          <w:sz w:val="28"/>
          <w:szCs w:val="28"/>
          <w:lang w:eastAsia="ru-RU"/>
        </w:rPr>
        <w:t>по</w:t>
      </w:r>
      <w:r w:rsidR="005E0BA3" w:rsidRPr="00F730A3">
        <w:rPr>
          <w:rFonts w:ascii="Times New Roman" w:hAnsi="Times New Roman" w:cs="Times New Roman"/>
          <w:bCs/>
          <w:sz w:val="28"/>
          <w:szCs w:val="28"/>
          <w:lang w:eastAsia="ru-RU"/>
        </w:rPr>
        <w:t>товыделения</w:t>
      </w:r>
      <w:proofErr w:type="spellEnd"/>
      <w:r w:rsidR="005E0BA3" w:rsidRPr="00F730A3">
        <w:rPr>
          <w:rFonts w:ascii="Times New Roman" w:hAnsi="Times New Roman" w:cs="Times New Roman"/>
          <w:bCs/>
          <w:sz w:val="28"/>
          <w:szCs w:val="28"/>
          <w:lang w:eastAsia="ru-RU"/>
        </w:rPr>
        <w:t xml:space="preserve"> и ухудшением работы</w:t>
      </w:r>
      <w:r w:rsidRPr="00F730A3">
        <w:rPr>
          <w:rFonts w:ascii="Times New Roman" w:hAnsi="Times New Roman" w:cs="Times New Roman"/>
          <w:bCs/>
          <w:sz w:val="28"/>
          <w:szCs w:val="28"/>
          <w:lang w:eastAsia="ru-RU"/>
        </w:rPr>
        <w:t xml:space="preserve"> жировых желез. В связи с этим понижается ее упругость и эластичность. Старческая кожа, резко сжатая в складку, расправляется медленно. Часто повторяющиеся борозды при сокращении определенных мышц с возрастом становятся постоянными складками, то есть образуются морщины. Они появляются из-за разрастания слоя подкожного жира и потери эластичности мышечного слоя.  </w:t>
      </w:r>
    </w:p>
    <w:p w14:paraId="4EB5ACF0" w14:textId="44FF1C68" w:rsidR="00EF5608" w:rsidRPr="00EF5608" w:rsidRDefault="00EF5608" w:rsidP="00EF5608">
      <w:pPr>
        <w:pStyle w:val="a3"/>
        <w:spacing w:line="360" w:lineRule="auto"/>
        <w:ind w:firstLine="709"/>
        <w:jc w:val="both"/>
        <w:rPr>
          <w:rFonts w:ascii="Times New Roman" w:hAnsi="Times New Roman" w:cs="Times New Roman"/>
          <w:bCs/>
          <w:i/>
          <w:iCs/>
          <w:sz w:val="28"/>
          <w:szCs w:val="28"/>
          <w:u w:val="single"/>
          <w:lang w:eastAsia="ru-RU"/>
        </w:rPr>
      </w:pPr>
      <w:r w:rsidRPr="00EF5608">
        <w:rPr>
          <w:rFonts w:ascii="Times New Roman" w:hAnsi="Times New Roman" w:cs="Times New Roman"/>
          <w:bCs/>
          <w:i/>
          <w:iCs/>
          <w:sz w:val="28"/>
          <w:szCs w:val="28"/>
          <w:u w:val="single"/>
          <w:lang w:eastAsia="ru-RU"/>
        </w:rPr>
        <w:t>Возрастные изменения у всех людей одинаковы или индивидуальны?</w:t>
      </w:r>
    </w:p>
    <w:p w14:paraId="7686EFC8" w14:textId="013E50FD" w:rsidR="002425F4" w:rsidRPr="00F730A3" w:rsidRDefault="002425F4" w:rsidP="00EF5608">
      <w:pPr>
        <w:pStyle w:val="a3"/>
        <w:spacing w:line="360" w:lineRule="auto"/>
        <w:ind w:firstLine="709"/>
        <w:jc w:val="both"/>
        <w:rPr>
          <w:rFonts w:ascii="Times New Roman" w:hAnsi="Times New Roman" w:cs="Times New Roman"/>
          <w:bCs/>
          <w:sz w:val="28"/>
          <w:szCs w:val="28"/>
          <w:lang w:eastAsia="ru-RU"/>
        </w:rPr>
      </w:pPr>
      <w:r w:rsidRPr="00F730A3">
        <w:rPr>
          <w:rFonts w:ascii="Times New Roman" w:hAnsi="Times New Roman" w:cs="Times New Roman"/>
          <w:bCs/>
          <w:sz w:val="28"/>
          <w:szCs w:val="28"/>
          <w:lang w:eastAsia="ru-RU"/>
        </w:rPr>
        <w:t>У каждого человека морщины различны, но есть типичные места их расположения. Этот факт необходимо учитывать, выполняя старческий грим.</w:t>
      </w:r>
    </w:p>
    <w:p w14:paraId="140BBE86" w14:textId="330C7DB2" w:rsidR="00EF5608" w:rsidRPr="00EF5608" w:rsidRDefault="00EF5608" w:rsidP="00F730A3">
      <w:pPr>
        <w:pStyle w:val="a3"/>
        <w:spacing w:line="360" w:lineRule="auto"/>
        <w:ind w:firstLine="709"/>
        <w:jc w:val="both"/>
        <w:rPr>
          <w:rFonts w:ascii="Times New Roman" w:hAnsi="Times New Roman" w:cs="Times New Roman"/>
          <w:bCs/>
          <w:i/>
          <w:iCs/>
          <w:sz w:val="28"/>
          <w:szCs w:val="28"/>
          <w:u w:val="single"/>
        </w:rPr>
      </w:pPr>
      <w:r w:rsidRPr="00EF5608">
        <w:rPr>
          <w:rFonts w:ascii="Times New Roman" w:hAnsi="Times New Roman" w:cs="Times New Roman"/>
          <w:bCs/>
          <w:i/>
          <w:iCs/>
          <w:sz w:val="28"/>
          <w:szCs w:val="28"/>
          <w:u w:val="single"/>
        </w:rPr>
        <w:t>Сравните два изображения и проанализируйте сходства</w:t>
      </w:r>
      <w:r>
        <w:rPr>
          <w:rFonts w:ascii="Times New Roman" w:hAnsi="Times New Roman" w:cs="Times New Roman"/>
          <w:bCs/>
          <w:i/>
          <w:iCs/>
          <w:sz w:val="28"/>
          <w:szCs w:val="28"/>
          <w:u w:val="single"/>
        </w:rPr>
        <w:t xml:space="preserve"> и различия</w:t>
      </w:r>
      <w:r w:rsidRPr="00EF5608">
        <w:rPr>
          <w:rFonts w:ascii="Times New Roman" w:hAnsi="Times New Roman" w:cs="Times New Roman"/>
          <w:bCs/>
          <w:i/>
          <w:iCs/>
          <w:sz w:val="28"/>
          <w:szCs w:val="28"/>
          <w:u w:val="single"/>
        </w:rPr>
        <w:t>.</w:t>
      </w:r>
    </w:p>
    <w:p w14:paraId="55928984" w14:textId="09F195C8" w:rsidR="004A42F0" w:rsidRPr="00F730A3" w:rsidRDefault="005E0BA3" w:rsidP="00F730A3">
      <w:pPr>
        <w:pStyle w:val="a3"/>
        <w:spacing w:line="360" w:lineRule="auto"/>
        <w:ind w:firstLine="709"/>
        <w:jc w:val="both"/>
        <w:rPr>
          <w:rFonts w:ascii="Times New Roman" w:hAnsi="Times New Roman" w:cs="Times New Roman"/>
          <w:bCs/>
          <w:sz w:val="28"/>
          <w:szCs w:val="28"/>
        </w:rPr>
      </w:pPr>
      <w:proofErr w:type="gramStart"/>
      <w:r w:rsidRPr="00F730A3">
        <w:rPr>
          <w:rFonts w:ascii="Times New Roman" w:hAnsi="Times New Roman" w:cs="Times New Roman"/>
          <w:bCs/>
          <w:sz w:val="28"/>
          <w:szCs w:val="28"/>
        </w:rPr>
        <w:t xml:space="preserve">На </w:t>
      </w:r>
      <w:r w:rsidR="002425F4" w:rsidRPr="00F730A3">
        <w:rPr>
          <w:rFonts w:ascii="Times New Roman" w:hAnsi="Times New Roman" w:cs="Times New Roman"/>
          <w:bCs/>
          <w:sz w:val="28"/>
          <w:szCs w:val="28"/>
        </w:rPr>
        <w:t>худом</w:t>
      </w:r>
      <w:proofErr w:type="gramEnd"/>
      <w:r w:rsidR="002425F4" w:rsidRPr="00F730A3">
        <w:rPr>
          <w:rFonts w:ascii="Times New Roman" w:hAnsi="Times New Roman" w:cs="Times New Roman"/>
          <w:bCs/>
          <w:sz w:val="28"/>
          <w:szCs w:val="28"/>
        </w:rPr>
        <w:t xml:space="preserve"> и полном старом лице общими являются следующие складки и морщины: поперечные морщины лба, вертикальные морщины и складки между бровями, мешки под глазами, морщинки, веером расходящиеся от наружных углов глаз, так называемые «вороньи лапки», носогубные складки, идущие от крыльев носа к углам рта. </w:t>
      </w:r>
    </w:p>
    <w:p w14:paraId="65BF18AA" w14:textId="1E62C78D" w:rsidR="004A42F0"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У женщин </w:t>
      </w:r>
      <w:r w:rsidR="000830CD">
        <w:rPr>
          <w:rFonts w:ascii="Times New Roman" w:hAnsi="Times New Roman" w:cs="Times New Roman"/>
          <w:sz w:val="28"/>
          <w:szCs w:val="28"/>
        </w:rPr>
        <w:t>–</w:t>
      </w:r>
      <w:r w:rsidRPr="00F730A3">
        <w:rPr>
          <w:rFonts w:ascii="Times New Roman" w:hAnsi="Times New Roman" w:cs="Times New Roman"/>
          <w:bCs/>
          <w:sz w:val="28"/>
          <w:szCs w:val="28"/>
        </w:rPr>
        <w:t xml:space="preserve"> складки, идущие от верхней губы вниз до нижней челюсти с поворотом под ней по горизонтали в направлении от подбородка, так называемые «собачьи щечки».</w:t>
      </w:r>
      <w:r w:rsidR="00F34AC1" w:rsidRPr="00F730A3">
        <w:rPr>
          <w:rFonts w:ascii="Times New Roman" w:hAnsi="Times New Roman" w:cs="Times New Roman"/>
          <w:bCs/>
          <w:sz w:val="28"/>
          <w:szCs w:val="28"/>
        </w:rPr>
        <w:t xml:space="preserve"> </w:t>
      </w:r>
    </w:p>
    <w:p w14:paraId="63679605" w14:textId="110DC4C9" w:rsidR="00EF5608"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У мужчин </w:t>
      </w:r>
      <w:r w:rsidR="000830CD">
        <w:rPr>
          <w:rFonts w:ascii="Times New Roman" w:hAnsi="Times New Roman" w:cs="Times New Roman"/>
          <w:sz w:val="28"/>
          <w:szCs w:val="28"/>
        </w:rPr>
        <w:t>–</w:t>
      </w:r>
      <w:r w:rsidRPr="00F730A3">
        <w:rPr>
          <w:rFonts w:ascii="Times New Roman" w:hAnsi="Times New Roman" w:cs="Times New Roman"/>
          <w:bCs/>
          <w:sz w:val="28"/>
          <w:szCs w:val="28"/>
        </w:rPr>
        <w:t xml:space="preserve"> вертикальные, часто глубокие щечные складки, расположенные по центру щеки на уровне ноздрей и нижней губы. Кроме того, в старости опускаются углы губ. </w:t>
      </w:r>
    </w:p>
    <w:p w14:paraId="0A8522D7" w14:textId="60742977" w:rsidR="004A42F0"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Часто из-за отсутствия верхних зубов опускается вниз кончик носа. С возрастом седеют и выпадают ресницы, из-за чего контуры глаз теряют четкость рисунка. </w:t>
      </w:r>
    </w:p>
    <w:p w14:paraId="57ECFC9E" w14:textId="1FCF80B5" w:rsidR="002425F4" w:rsidRPr="00EF5608" w:rsidRDefault="005E0BA3" w:rsidP="00F730A3">
      <w:pPr>
        <w:pStyle w:val="a3"/>
        <w:spacing w:line="360" w:lineRule="auto"/>
        <w:ind w:firstLine="709"/>
        <w:jc w:val="both"/>
        <w:rPr>
          <w:rFonts w:ascii="Times New Roman" w:hAnsi="Times New Roman" w:cs="Times New Roman"/>
          <w:bCs/>
          <w:i/>
          <w:iCs/>
          <w:sz w:val="28"/>
          <w:szCs w:val="28"/>
          <w:u w:val="single"/>
        </w:rPr>
      </w:pPr>
      <w:r w:rsidRPr="00EF5608">
        <w:rPr>
          <w:rFonts w:ascii="Times New Roman" w:hAnsi="Times New Roman" w:cs="Times New Roman"/>
          <w:bCs/>
          <w:i/>
          <w:iCs/>
          <w:sz w:val="28"/>
          <w:szCs w:val="28"/>
          <w:u w:val="single"/>
        </w:rPr>
        <w:t>Эт</w:t>
      </w:r>
      <w:r w:rsidR="00EF5608" w:rsidRPr="00EF5608">
        <w:rPr>
          <w:rFonts w:ascii="Times New Roman" w:hAnsi="Times New Roman" w:cs="Times New Roman"/>
          <w:bCs/>
          <w:i/>
          <w:iCs/>
          <w:sz w:val="28"/>
          <w:szCs w:val="28"/>
          <w:u w:val="single"/>
        </w:rPr>
        <w:t>и особенности</w:t>
      </w:r>
      <w:r w:rsidRPr="00EF5608">
        <w:rPr>
          <w:rFonts w:ascii="Times New Roman" w:hAnsi="Times New Roman" w:cs="Times New Roman"/>
          <w:bCs/>
          <w:i/>
          <w:iCs/>
          <w:sz w:val="28"/>
          <w:szCs w:val="28"/>
          <w:u w:val="single"/>
        </w:rPr>
        <w:t xml:space="preserve"> следует помнить, выполняя </w:t>
      </w:r>
      <w:r w:rsidR="002425F4" w:rsidRPr="00EF5608">
        <w:rPr>
          <w:rFonts w:ascii="Times New Roman" w:hAnsi="Times New Roman" w:cs="Times New Roman"/>
          <w:bCs/>
          <w:i/>
          <w:iCs/>
          <w:sz w:val="28"/>
          <w:szCs w:val="28"/>
          <w:u w:val="single"/>
        </w:rPr>
        <w:t xml:space="preserve">старческий грим. Есть еще одно правило: мелкие морщинки не рисуют, так как даже на близком расстоянии эти штрихи теряют четкость и лицо выглядит просто грязным. Худое и полное старые лица различны по форме. В первом случае просматриваются впадины и выпуклости худого лица измененной возрастом формы. Во втором </w:t>
      </w:r>
      <w:r w:rsidR="000830CD" w:rsidRPr="000830CD">
        <w:rPr>
          <w:rFonts w:ascii="Times New Roman" w:hAnsi="Times New Roman" w:cs="Times New Roman"/>
          <w:sz w:val="28"/>
          <w:szCs w:val="28"/>
          <w:u w:val="single"/>
        </w:rPr>
        <w:t>–</w:t>
      </w:r>
      <w:r w:rsidR="002425F4" w:rsidRPr="00EF5608">
        <w:rPr>
          <w:rFonts w:ascii="Times New Roman" w:hAnsi="Times New Roman" w:cs="Times New Roman"/>
          <w:bCs/>
          <w:i/>
          <w:iCs/>
          <w:sz w:val="28"/>
          <w:szCs w:val="28"/>
          <w:u w:val="single"/>
        </w:rPr>
        <w:t xml:space="preserve"> меняются формы округлостей мягких тканей.</w:t>
      </w:r>
    </w:p>
    <w:p w14:paraId="50BB734C" w14:textId="4AA4DFDE" w:rsidR="00C150B5" w:rsidRDefault="00C150B5" w:rsidP="00F730A3">
      <w:pPr>
        <w:pStyle w:val="a3"/>
        <w:spacing w:line="360" w:lineRule="auto"/>
        <w:ind w:firstLine="709"/>
        <w:jc w:val="both"/>
        <w:rPr>
          <w:rFonts w:ascii="Times New Roman" w:hAnsi="Times New Roman" w:cs="Times New Roman"/>
          <w:b/>
          <w:sz w:val="28"/>
          <w:szCs w:val="28"/>
        </w:rPr>
      </w:pPr>
      <w:r w:rsidRPr="00F730A3">
        <w:rPr>
          <w:rFonts w:ascii="Times New Roman" w:hAnsi="Times New Roman" w:cs="Times New Roman"/>
          <w:b/>
          <w:sz w:val="28"/>
          <w:szCs w:val="28"/>
        </w:rPr>
        <w:t>2. Изучение техники наложения грима старого лица.</w:t>
      </w:r>
    </w:p>
    <w:p w14:paraId="322D3139" w14:textId="45BDA071" w:rsidR="00EF5608" w:rsidRPr="00EF5608" w:rsidRDefault="00EF5608" w:rsidP="00F730A3">
      <w:pPr>
        <w:pStyle w:val="a3"/>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(иллюстрация карты лица на слайде)</w:t>
      </w:r>
    </w:p>
    <w:p w14:paraId="6E9821D7" w14:textId="32936448" w:rsidR="008705D8"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Впадины, складки и морщины старого лица имеют разную глубину и в гриме затеняются по-разному. Чем крупнее и глубже морщина, тем шире и темнее линия, ее изображающая. Самыми глубокими складками на лице являются носогубные и щечно-подбородочные на худом лице. К менее глубоким относятся вертикальные морщины между бровями, складки кожи верхнего века, нависающие у внешних углов глаз, границы подглазничных мешков. Еще менее выражены складки, идущие от углов рта, мелкие морщинки на губах и морщинки «воронья лапка». </w:t>
      </w:r>
    </w:p>
    <w:p w14:paraId="5B7AFCB7" w14:textId="2FBEF46F" w:rsidR="003F6F18" w:rsidRPr="003F6F18" w:rsidRDefault="003F6F18" w:rsidP="00F730A3">
      <w:pPr>
        <w:pStyle w:val="a3"/>
        <w:spacing w:line="360" w:lineRule="auto"/>
        <w:ind w:firstLine="709"/>
        <w:jc w:val="both"/>
        <w:rPr>
          <w:rFonts w:ascii="Times New Roman" w:hAnsi="Times New Roman" w:cs="Times New Roman"/>
          <w:bCs/>
          <w:i/>
          <w:iCs/>
          <w:sz w:val="28"/>
          <w:szCs w:val="28"/>
          <w:u w:val="single"/>
        </w:rPr>
      </w:pPr>
      <w:r w:rsidRPr="003F6F18">
        <w:rPr>
          <w:rFonts w:ascii="Times New Roman" w:hAnsi="Times New Roman" w:cs="Times New Roman"/>
          <w:bCs/>
          <w:i/>
          <w:iCs/>
          <w:sz w:val="28"/>
          <w:szCs w:val="28"/>
          <w:u w:val="single"/>
        </w:rPr>
        <w:t>Проведение практического опыта на бумаге</w:t>
      </w:r>
    </w:p>
    <w:p w14:paraId="4CD92BB9" w14:textId="4BB41AB1" w:rsidR="008705D8" w:rsidRDefault="002425F4" w:rsidP="003F6F18">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Проделаем опыт, чтобы понять расположение светотени и бликов на складках кожи. Сложим вдвое небольшой лист белой бумаги. Прижмем и разгладим изгиб, чтобы образовалась линия излома. Отогнув одну сторону листа, получим складку, похожую по форме на складку кожи. Тень на бумаге даст резкую границу на линии излома, постепенно сойдет на нет, светлея в сторону выпуклости, и перейдет в блик на вершине формы. Чем больше и выше мы будем изгибать складку, тем шире и темнее будет тень, и наоборот. Морщины и складки лица отличаются от этой модели лишь тем, что имеют немного выгнутую или прогнутую форму. Таким образом, чтобы изобразить на лице морщину или складку, нужно провести теневой краской линию (излом кожи) и растушевать ее в сторону выпуклости. Более широкая тень будет соответствовать большей выпуклости, менее широкая </w:t>
      </w:r>
      <w:r w:rsidR="008705D8" w:rsidRPr="00F730A3">
        <w:rPr>
          <w:rFonts w:ascii="Times New Roman" w:hAnsi="Times New Roman" w:cs="Times New Roman"/>
          <w:bCs/>
          <w:sz w:val="28"/>
          <w:szCs w:val="28"/>
        </w:rPr>
        <w:t>-</w:t>
      </w:r>
      <w:r w:rsidRPr="00F730A3">
        <w:rPr>
          <w:rFonts w:ascii="Times New Roman" w:hAnsi="Times New Roman" w:cs="Times New Roman"/>
          <w:bCs/>
          <w:sz w:val="28"/>
          <w:szCs w:val="28"/>
        </w:rPr>
        <w:t xml:space="preserve"> меньшей. Более темный цвет полутона придаст складке большую глубину</w:t>
      </w:r>
      <w:r w:rsidR="008705D8" w:rsidRPr="00F730A3">
        <w:rPr>
          <w:rFonts w:ascii="Times New Roman" w:hAnsi="Times New Roman" w:cs="Times New Roman"/>
          <w:bCs/>
          <w:sz w:val="28"/>
          <w:szCs w:val="28"/>
        </w:rPr>
        <w:t>.</w:t>
      </w:r>
    </w:p>
    <w:p w14:paraId="5770E65F" w14:textId="2283C690" w:rsidR="003F6F18" w:rsidRPr="003F6F18" w:rsidRDefault="003F6F18" w:rsidP="003F6F18">
      <w:pPr>
        <w:pStyle w:val="a3"/>
        <w:spacing w:line="360" w:lineRule="auto"/>
        <w:ind w:firstLine="709"/>
        <w:jc w:val="both"/>
        <w:rPr>
          <w:rFonts w:ascii="Times New Roman" w:hAnsi="Times New Roman" w:cs="Times New Roman"/>
          <w:bCs/>
          <w:sz w:val="28"/>
          <w:szCs w:val="28"/>
        </w:rPr>
      </w:pPr>
      <w:r w:rsidRPr="003F6F18">
        <w:rPr>
          <w:rFonts w:ascii="Times New Roman" w:hAnsi="Times New Roman" w:cs="Times New Roman"/>
          <w:bCs/>
          <w:i/>
          <w:iCs/>
          <w:sz w:val="28"/>
          <w:szCs w:val="28"/>
          <w:u w:val="single"/>
        </w:rPr>
        <w:t xml:space="preserve">Демонстрация </w:t>
      </w:r>
      <w:proofErr w:type="spellStart"/>
      <w:r w:rsidRPr="003F6F18">
        <w:rPr>
          <w:rFonts w:ascii="Times New Roman" w:hAnsi="Times New Roman" w:cs="Times New Roman"/>
          <w:bCs/>
          <w:i/>
          <w:iCs/>
          <w:sz w:val="28"/>
          <w:szCs w:val="28"/>
          <w:u w:val="single"/>
          <w:lang w:val="en-US"/>
        </w:rPr>
        <w:t>timtlapse</w:t>
      </w:r>
      <w:proofErr w:type="spellEnd"/>
      <w:r w:rsidRPr="003F6F18">
        <w:rPr>
          <w:rFonts w:ascii="Times New Roman" w:hAnsi="Times New Roman" w:cs="Times New Roman"/>
          <w:bCs/>
          <w:i/>
          <w:iCs/>
          <w:sz w:val="28"/>
          <w:szCs w:val="28"/>
          <w:u w:val="single"/>
        </w:rPr>
        <w:t>-видео нанесения грима старого лица</w:t>
      </w:r>
      <w:r>
        <w:rPr>
          <w:rFonts w:ascii="Times New Roman" w:hAnsi="Times New Roman" w:cs="Times New Roman"/>
          <w:bCs/>
          <w:sz w:val="28"/>
          <w:szCs w:val="28"/>
        </w:rPr>
        <w:t>.</w:t>
      </w:r>
      <w:r w:rsidRPr="003F6F18">
        <w:rPr>
          <w:rFonts w:ascii="Times New Roman" w:hAnsi="Times New Roman" w:cs="Times New Roman"/>
          <w:bCs/>
          <w:sz w:val="28"/>
          <w:szCs w:val="28"/>
        </w:rPr>
        <w:t xml:space="preserve"> </w:t>
      </w:r>
    </w:p>
    <w:p w14:paraId="4D16A992" w14:textId="0F00AD3C" w:rsidR="002425F4"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В гриме старческого лица стремятся передать предельно выраженные признаки старения. Общий тон должен быть с желтовато-землистым оттенком, даже если персонаж должен быть загорелым. Например, паломник, старушка-нищенка и т. д. Общий тон наносят губкой промокательными движениями, имитируя пористую кожу. Уши и губы также покрывают общим тоном. </w:t>
      </w:r>
    </w:p>
    <w:p w14:paraId="353655B8" w14:textId="0E797384" w:rsidR="008705D8"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Затем лицо обрабатывают теневыми красками. Они должны соответствовать</w:t>
      </w:r>
      <w:r w:rsidR="008705D8" w:rsidRPr="00F730A3">
        <w:rPr>
          <w:rFonts w:ascii="Times New Roman" w:hAnsi="Times New Roman" w:cs="Times New Roman"/>
          <w:bCs/>
          <w:sz w:val="28"/>
          <w:szCs w:val="28"/>
        </w:rPr>
        <w:t xml:space="preserve"> </w:t>
      </w:r>
      <w:r w:rsidRPr="00F730A3">
        <w:rPr>
          <w:rFonts w:ascii="Times New Roman" w:hAnsi="Times New Roman" w:cs="Times New Roman"/>
          <w:bCs/>
          <w:sz w:val="28"/>
          <w:szCs w:val="28"/>
        </w:rPr>
        <w:t xml:space="preserve">цветовой гамме общего тона. Серо-сиреневые для худого лица и серо-коричневые </w:t>
      </w:r>
      <w:r w:rsidR="000830CD">
        <w:rPr>
          <w:rFonts w:ascii="Times New Roman" w:hAnsi="Times New Roman" w:cs="Times New Roman"/>
          <w:sz w:val="28"/>
          <w:szCs w:val="28"/>
        </w:rPr>
        <w:t xml:space="preserve">– </w:t>
      </w:r>
      <w:r w:rsidRPr="00F730A3">
        <w:rPr>
          <w:rFonts w:ascii="Times New Roman" w:hAnsi="Times New Roman" w:cs="Times New Roman"/>
          <w:bCs/>
          <w:sz w:val="28"/>
          <w:szCs w:val="28"/>
        </w:rPr>
        <w:t xml:space="preserve">для полного. </w:t>
      </w:r>
      <w:proofErr w:type="spellStart"/>
      <w:r w:rsidRPr="00F730A3">
        <w:rPr>
          <w:rFonts w:ascii="Times New Roman" w:hAnsi="Times New Roman" w:cs="Times New Roman"/>
          <w:bCs/>
          <w:sz w:val="28"/>
          <w:szCs w:val="28"/>
        </w:rPr>
        <w:t>Оттенением</w:t>
      </w:r>
      <w:proofErr w:type="spellEnd"/>
      <w:r w:rsidRPr="00F730A3">
        <w:rPr>
          <w:rFonts w:ascii="Times New Roman" w:hAnsi="Times New Roman" w:cs="Times New Roman"/>
          <w:bCs/>
          <w:sz w:val="28"/>
          <w:szCs w:val="28"/>
        </w:rPr>
        <w:t xml:space="preserve"> углубляют впадины у переносья и внутренних углов глаз. </w:t>
      </w:r>
    </w:p>
    <w:p w14:paraId="02EE1FCB" w14:textId="4246E7C5" w:rsidR="002425F4"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Затемняют боковые поверхности носа. </w:t>
      </w:r>
    </w:p>
    <w:p w14:paraId="04465A0F" w14:textId="77777777" w:rsidR="002425F4"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Прорисовывают нужную форму верхних век и оттеняют мешки под глазами. </w:t>
      </w:r>
    </w:p>
    <w:p w14:paraId="49843605" w14:textId="77777777" w:rsidR="008705D8"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Рисуют лобные и межбровные морщины. </w:t>
      </w:r>
    </w:p>
    <w:p w14:paraId="0257E2F7" w14:textId="77777777" w:rsidR="008705D8"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Оттеняют канавки,</w:t>
      </w:r>
      <w:r w:rsidR="008705D8" w:rsidRPr="00F730A3">
        <w:rPr>
          <w:rFonts w:ascii="Times New Roman" w:hAnsi="Times New Roman" w:cs="Times New Roman"/>
          <w:bCs/>
          <w:sz w:val="28"/>
          <w:szCs w:val="28"/>
        </w:rPr>
        <w:t xml:space="preserve"> </w:t>
      </w:r>
      <w:r w:rsidRPr="00F730A3">
        <w:rPr>
          <w:rFonts w:ascii="Times New Roman" w:hAnsi="Times New Roman" w:cs="Times New Roman"/>
          <w:bCs/>
          <w:sz w:val="28"/>
          <w:szCs w:val="28"/>
        </w:rPr>
        <w:t xml:space="preserve">ограничивающие крылья носа. </w:t>
      </w:r>
    </w:p>
    <w:p w14:paraId="2538A4F0" w14:textId="017BB83E" w:rsidR="002425F4"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Намечают линию излома кожи носогубных складок и растушевывают полутень к щекам. Опускают вниз углы рта. </w:t>
      </w:r>
    </w:p>
    <w:p w14:paraId="355F2D75" w14:textId="77777777" w:rsidR="008705D8"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Оттеняют подбородочную впадину под нижней губой. </w:t>
      </w:r>
    </w:p>
    <w:p w14:paraId="678A1E65" w14:textId="7F8E75FC" w:rsidR="008705D8"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Подчеркивают и</w:t>
      </w:r>
      <w:r w:rsidR="008705D8" w:rsidRPr="00F730A3">
        <w:rPr>
          <w:rFonts w:ascii="Times New Roman" w:hAnsi="Times New Roman" w:cs="Times New Roman"/>
          <w:bCs/>
          <w:sz w:val="28"/>
          <w:szCs w:val="28"/>
        </w:rPr>
        <w:t xml:space="preserve"> </w:t>
      </w:r>
      <w:r w:rsidRPr="00F730A3">
        <w:rPr>
          <w:rFonts w:ascii="Times New Roman" w:hAnsi="Times New Roman" w:cs="Times New Roman"/>
          <w:bCs/>
          <w:sz w:val="28"/>
          <w:szCs w:val="28"/>
        </w:rPr>
        <w:t xml:space="preserve">оттеняют </w:t>
      </w:r>
      <w:proofErr w:type="spellStart"/>
      <w:r w:rsidRPr="00F730A3">
        <w:rPr>
          <w:rFonts w:ascii="Times New Roman" w:hAnsi="Times New Roman" w:cs="Times New Roman"/>
          <w:bCs/>
          <w:sz w:val="28"/>
          <w:szCs w:val="28"/>
        </w:rPr>
        <w:t>подскуловые</w:t>
      </w:r>
      <w:proofErr w:type="spellEnd"/>
      <w:r w:rsidRPr="00F730A3">
        <w:rPr>
          <w:rFonts w:ascii="Times New Roman" w:hAnsi="Times New Roman" w:cs="Times New Roman"/>
          <w:bCs/>
          <w:sz w:val="28"/>
          <w:szCs w:val="28"/>
        </w:rPr>
        <w:t xml:space="preserve"> и височные впадины,</w:t>
      </w:r>
      <w:r w:rsidR="005E0BA3" w:rsidRPr="00F730A3">
        <w:rPr>
          <w:rFonts w:ascii="Times New Roman" w:hAnsi="Times New Roman" w:cs="Times New Roman"/>
          <w:bCs/>
          <w:sz w:val="28"/>
          <w:szCs w:val="28"/>
        </w:rPr>
        <w:t xml:space="preserve"> </w:t>
      </w:r>
      <w:r w:rsidRPr="00F730A3">
        <w:rPr>
          <w:rFonts w:ascii="Times New Roman" w:hAnsi="Times New Roman" w:cs="Times New Roman"/>
          <w:bCs/>
          <w:sz w:val="28"/>
          <w:szCs w:val="28"/>
        </w:rPr>
        <w:t xml:space="preserve">а также щечно-подбородочные складки, если старое лицо должны быть худым. Затем наносят морщинки на губы и у наружных углов глаз. </w:t>
      </w:r>
    </w:p>
    <w:p w14:paraId="2CB467DB" w14:textId="09CE3F83" w:rsidR="008705D8"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 xml:space="preserve">После теневой проработки деталей лица высветляют выпуклости. Это надбровные дуги, лобные бугры, складки верхних век, мешки под глазами, скуловые кости, </w:t>
      </w:r>
      <w:proofErr w:type="spellStart"/>
      <w:r w:rsidRPr="00F730A3">
        <w:rPr>
          <w:rFonts w:ascii="Times New Roman" w:hAnsi="Times New Roman" w:cs="Times New Roman"/>
          <w:bCs/>
          <w:sz w:val="28"/>
          <w:szCs w:val="28"/>
        </w:rPr>
        <w:t>подбродочный</w:t>
      </w:r>
      <w:proofErr w:type="spellEnd"/>
      <w:r w:rsidRPr="00F730A3">
        <w:rPr>
          <w:rFonts w:ascii="Times New Roman" w:hAnsi="Times New Roman" w:cs="Times New Roman"/>
          <w:bCs/>
          <w:sz w:val="28"/>
          <w:szCs w:val="28"/>
        </w:rPr>
        <w:t xml:space="preserve"> бугор, углы нижней челюсти,</w:t>
      </w:r>
      <w:r w:rsidR="008705D8" w:rsidRPr="00F730A3">
        <w:rPr>
          <w:rFonts w:ascii="Times New Roman" w:hAnsi="Times New Roman" w:cs="Times New Roman"/>
          <w:bCs/>
          <w:sz w:val="28"/>
          <w:szCs w:val="28"/>
        </w:rPr>
        <w:t xml:space="preserve"> </w:t>
      </w:r>
      <w:r w:rsidRPr="00F730A3">
        <w:rPr>
          <w:rFonts w:ascii="Times New Roman" w:hAnsi="Times New Roman" w:cs="Times New Roman"/>
          <w:bCs/>
          <w:sz w:val="28"/>
          <w:szCs w:val="28"/>
        </w:rPr>
        <w:t>вершины складок и морщин. Если старое лицо полное</w:t>
      </w:r>
      <w:r w:rsidR="008705D8" w:rsidRPr="00F730A3">
        <w:rPr>
          <w:rFonts w:ascii="Times New Roman" w:hAnsi="Times New Roman" w:cs="Times New Roman"/>
          <w:bCs/>
          <w:sz w:val="28"/>
          <w:szCs w:val="28"/>
        </w:rPr>
        <w:t xml:space="preserve"> - </w:t>
      </w:r>
      <w:r w:rsidRPr="00F730A3">
        <w:rPr>
          <w:rFonts w:ascii="Times New Roman" w:hAnsi="Times New Roman" w:cs="Times New Roman"/>
          <w:bCs/>
          <w:sz w:val="28"/>
          <w:szCs w:val="28"/>
        </w:rPr>
        <w:t>высветляют вершины выпуклости щек.</w:t>
      </w:r>
    </w:p>
    <w:p w14:paraId="2B99ABEC" w14:textId="6D251D54" w:rsidR="008705D8"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Брови подкрашивают или запудривают вместе с ресницами, имитируя седину</w:t>
      </w:r>
      <w:r w:rsidR="008705D8" w:rsidRPr="00F730A3">
        <w:rPr>
          <w:rFonts w:ascii="Times New Roman" w:hAnsi="Times New Roman" w:cs="Times New Roman"/>
          <w:bCs/>
          <w:sz w:val="28"/>
          <w:szCs w:val="28"/>
        </w:rPr>
        <w:t>.</w:t>
      </w:r>
    </w:p>
    <w:p w14:paraId="72E8AC8F" w14:textId="34653989" w:rsidR="008705D8"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Следует помнить, что старое женское лицо не имеет угловатых форм, резко выступающих частей лица. Даже при худобе оно сохраняет некоторую</w:t>
      </w:r>
      <w:r w:rsidR="008705D8" w:rsidRPr="00F730A3">
        <w:rPr>
          <w:rFonts w:ascii="Times New Roman" w:hAnsi="Times New Roman" w:cs="Times New Roman"/>
          <w:bCs/>
          <w:sz w:val="28"/>
          <w:szCs w:val="28"/>
        </w:rPr>
        <w:t xml:space="preserve"> </w:t>
      </w:r>
      <w:r w:rsidRPr="00F730A3">
        <w:rPr>
          <w:rFonts w:ascii="Times New Roman" w:hAnsi="Times New Roman" w:cs="Times New Roman"/>
          <w:bCs/>
          <w:sz w:val="28"/>
          <w:szCs w:val="28"/>
        </w:rPr>
        <w:t xml:space="preserve">мягкость и округлость. Для женского лица нехарактерны глубокие </w:t>
      </w:r>
      <w:proofErr w:type="spellStart"/>
      <w:r w:rsidRPr="00F730A3">
        <w:rPr>
          <w:rFonts w:ascii="Times New Roman" w:hAnsi="Times New Roman" w:cs="Times New Roman"/>
          <w:bCs/>
          <w:sz w:val="28"/>
          <w:szCs w:val="28"/>
        </w:rPr>
        <w:t>щечноподбородочные</w:t>
      </w:r>
      <w:proofErr w:type="spellEnd"/>
      <w:r w:rsidRPr="00F730A3">
        <w:rPr>
          <w:rFonts w:ascii="Times New Roman" w:hAnsi="Times New Roman" w:cs="Times New Roman"/>
          <w:bCs/>
          <w:sz w:val="28"/>
          <w:szCs w:val="28"/>
        </w:rPr>
        <w:t xml:space="preserve"> складки, необязательны мешки, нависшие от углов рта до границы нижней челюсти вдоль подбородка, так называемые «собачьи щечки. </w:t>
      </w:r>
    </w:p>
    <w:p w14:paraId="2A5D1197" w14:textId="3F1981CD" w:rsidR="003F6F18" w:rsidRPr="003F6F18" w:rsidRDefault="003F6F18" w:rsidP="00F730A3">
      <w:pPr>
        <w:pStyle w:val="a3"/>
        <w:spacing w:line="360" w:lineRule="auto"/>
        <w:ind w:firstLine="709"/>
        <w:jc w:val="both"/>
        <w:rPr>
          <w:rFonts w:ascii="Times New Roman" w:hAnsi="Times New Roman" w:cs="Times New Roman"/>
          <w:bCs/>
          <w:i/>
          <w:iCs/>
          <w:sz w:val="28"/>
          <w:szCs w:val="28"/>
          <w:u w:val="single"/>
        </w:rPr>
      </w:pPr>
      <w:r w:rsidRPr="003F6F18">
        <w:rPr>
          <w:rFonts w:ascii="Times New Roman" w:hAnsi="Times New Roman" w:cs="Times New Roman"/>
          <w:bCs/>
          <w:i/>
          <w:iCs/>
          <w:sz w:val="28"/>
          <w:szCs w:val="28"/>
          <w:u w:val="single"/>
        </w:rPr>
        <w:t>Работа у зеркала: анализ мимических заломов.</w:t>
      </w:r>
    </w:p>
    <w:p w14:paraId="6934CD7E" w14:textId="79764772" w:rsidR="002425F4"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Выполнить старческий грим на молодом лице довольно трудно. Помочь в этом случае может мимика лица. Например, если поднять брови вверх, будут хорошо видны горизонтальные морщины лба. Если сдвинуть брови, между ними образуются вертикальные складки. Если растянуть рот в улыбке, хорошо обозначатся носогубные складки. Если при этом прижать подбородок к шее, обозначатся щечно-подбородочные складки. Если пальцем потянуть верхнее веко, то у наружного угла глаза обозначится форма нависающего века. Если в улыбке напрячь квадратные мышцы верхней губы, обозначатся морщинки на боковых поверхностях носа и у внешних углов глаз. Такая мимическая подготовка поможет точнее изобразить старое лицо. Ознакомившись с предложенными схемами грима, нужно внимательно изучить свое лицо и сопоставить с теми приемами, которые описаны выше. В некоторых случаях при особенном индивидуальном строении лица данные рекомендации неприемлемы,</w:t>
      </w:r>
      <w:r w:rsidR="008705D8" w:rsidRPr="00F730A3">
        <w:rPr>
          <w:rFonts w:ascii="Times New Roman" w:hAnsi="Times New Roman" w:cs="Times New Roman"/>
          <w:bCs/>
          <w:sz w:val="28"/>
          <w:szCs w:val="28"/>
        </w:rPr>
        <w:t xml:space="preserve"> </w:t>
      </w:r>
      <w:r w:rsidRPr="00F730A3">
        <w:rPr>
          <w:rFonts w:ascii="Times New Roman" w:hAnsi="Times New Roman" w:cs="Times New Roman"/>
          <w:bCs/>
          <w:sz w:val="28"/>
          <w:szCs w:val="28"/>
        </w:rPr>
        <w:t>и грим нужно выполнять своим особым способом,</w:t>
      </w:r>
      <w:r w:rsidR="008705D8" w:rsidRPr="00F730A3">
        <w:rPr>
          <w:rFonts w:ascii="Times New Roman" w:hAnsi="Times New Roman" w:cs="Times New Roman"/>
          <w:bCs/>
          <w:sz w:val="28"/>
          <w:szCs w:val="28"/>
        </w:rPr>
        <w:t xml:space="preserve"> </w:t>
      </w:r>
      <w:r w:rsidRPr="00F730A3">
        <w:rPr>
          <w:rFonts w:ascii="Times New Roman" w:hAnsi="Times New Roman" w:cs="Times New Roman"/>
          <w:bCs/>
          <w:sz w:val="28"/>
          <w:szCs w:val="28"/>
        </w:rPr>
        <w:t>чтобы добиться желаемого эффекта</w:t>
      </w:r>
      <w:r w:rsidR="008705D8" w:rsidRPr="00F730A3">
        <w:rPr>
          <w:rFonts w:ascii="Times New Roman" w:hAnsi="Times New Roman" w:cs="Times New Roman"/>
          <w:bCs/>
          <w:sz w:val="28"/>
          <w:szCs w:val="28"/>
        </w:rPr>
        <w:t>.</w:t>
      </w:r>
    </w:p>
    <w:p w14:paraId="3D01BC25" w14:textId="540B3043" w:rsidR="00577B4C" w:rsidRPr="00F730A3" w:rsidRDefault="00577B4C" w:rsidP="00F730A3">
      <w:pPr>
        <w:pStyle w:val="a3"/>
        <w:spacing w:line="360" w:lineRule="auto"/>
        <w:ind w:firstLine="709"/>
        <w:jc w:val="both"/>
        <w:rPr>
          <w:rFonts w:ascii="Times New Roman" w:hAnsi="Times New Roman" w:cs="Times New Roman"/>
          <w:b/>
          <w:sz w:val="28"/>
          <w:szCs w:val="28"/>
        </w:rPr>
      </w:pPr>
      <w:r w:rsidRPr="00F730A3">
        <w:rPr>
          <w:rFonts w:ascii="Times New Roman" w:hAnsi="Times New Roman" w:cs="Times New Roman"/>
          <w:b/>
          <w:sz w:val="28"/>
          <w:szCs w:val="28"/>
          <w:lang w:val="fr-CA"/>
        </w:rPr>
        <w:t>IV</w:t>
      </w:r>
      <w:r w:rsidRPr="00F730A3">
        <w:rPr>
          <w:rFonts w:ascii="Times New Roman" w:hAnsi="Times New Roman" w:cs="Times New Roman"/>
          <w:b/>
          <w:sz w:val="28"/>
          <w:szCs w:val="28"/>
        </w:rPr>
        <w:t>. Закрепление полученных знаний.</w:t>
      </w:r>
    </w:p>
    <w:p w14:paraId="4C4750F5" w14:textId="3499065E" w:rsidR="008705D8" w:rsidRPr="00F730A3" w:rsidRDefault="008705D8"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Наложение грима старого лиц</w:t>
      </w:r>
      <w:r w:rsidR="008A17C8" w:rsidRPr="00F730A3">
        <w:rPr>
          <w:rFonts w:ascii="Times New Roman" w:hAnsi="Times New Roman" w:cs="Times New Roman"/>
          <w:bCs/>
          <w:sz w:val="28"/>
          <w:szCs w:val="28"/>
        </w:rPr>
        <w:t>а, используя изученную технику</w:t>
      </w:r>
      <w:r w:rsidR="003F6F18">
        <w:rPr>
          <w:rFonts w:ascii="Times New Roman" w:hAnsi="Times New Roman" w:cs="Times New Roman"/>
          <w:bCs/>
          <w:sz w:val="28"/>
          <w:szCs w:val="28"/>
        </w:rPr>
        <w:t xml:space="preserve"> (самостоятельное выполнение грима на своем лице).</w:t>
      </w:r>
    </w:p>
    <w:p w14:paraId="156A13FC" w14:textId="3B743A78" w:rsidR="008705D8" w:rsidRPr="00F730A3" w:rsidRDefault="008705D8" w:rsidP="00F730A3">
      <w:pPr>
        <w:pStyle w:val="a3"/>
        <w:spacing w:line="360" w:lineRule="auto"/>
        <w:ind w:firstLine="709"/>
        <w:rPr>
          <w:rFonts w:ascii="Times New Roman" w:hAnsi="Times New Roman" w:cs="Times New Roman"/>
          <w:b/>
          <w:sz w:val="28"/>
          <w:szCs w:val="28"/>
        </w:rPr>
      </w:pPr>
      <w:r w:rsidRPr="00F730A3">
        <w:rPr>
          <w:rFonts w:ascii="Times New Roman" w:hAnsi="Times New Roman" w:cs="Times New Roman"/>
          <w:b/>
          <w:sz w:val="28"/>
          <w:szCs w:val="28"/>
          <w:lang w:val="fr-CA"/>
        </w:rPr>
        <w:t>V</w:t>
      </w:r>
      <w:r w:rsidRPr="00F730A3">
        <w:rPr>
          <w:rFonts w:ascii="Times New Roman" w:hAnsi="Times New Roman" w:cs="Times New Roman"/>
          <w:b/>
          <w:sz w:val="28"/>
          <w:szCs w:val="28"/>
        </w:rPr>
        <w:t>. Рефлексия.</w:t>
      </w:r>
    </w:p>
    <w:p w14:paraId="0F180342" w14:textId="50375B53" w:rsidR="00577B4C" w:rsidRPr="00F730A3" w:rsidRDefault="002425F4" w:rsidP="00F730A3">
      <w:pPr>
        <w:pStyle w:val="a3"/>
        <w:spacing w:line="360" w:lineRule="auto"/>
        <w:ind w:firstLine="709"/>
        <w:jc w:val="both"/>
        <w:rPr>
          <w:rFonts w:ascii="Times New Roman" w:hAnsi="Times New Roman" w:cs="Times New Roman"/>
          <w:bCs/>
          <w:sz w:val="28"/>
          <w:szCs w:val="28"/>
        </w:rPr>
      </w:pPr>
      <w:r w:rsidRPr="00F730A3">
        <w:rPr>
          <w:rFonts w:ascii="Times New Roman" w:hAnsi="Times New Roman" w:cs="Times New Roman"/>
          <w:bCs/>
          <w:sz w:val="28"/>
          <w:szCs w:val="28"/>
        </w:rPr>
        <w:t>Разбор проделанной работы согласно анатомической карте лица, поиск ошибок в воспроизведении грима старого лица в своей работе и работах однокурсников.</w:t>
      </w:r>
    </w:p>
    <w:p w14:paraId="33AEE093" w14:textId="77777777" w:rsidR="00577B4C" w:rsidRPr="00F730A3" w:rsidRDefault="00577B4C" w:rsidP="00F730A3">
      <w:pPr>
        <w:pStyle w:val="a3"/>
        <w:spacing w:line="360" w:lineRule="auto"/>
        <w:ind w:firstLine="709"/>
        <w:jc w:val="both"/>
        <w:rPr>
          <w:rFonts w:ascii="Times New Roman" w:hAnsi="Times New Roman" w:cs="Times New Roman"/>
          <w:b/>
          <w:sz w:val="28"/>
          <w:szCs w:val="28"/>
        </w:rPr>
      </w:pPr>
    </w:p>
    <w:p w14:paraId="56EA2E0F" w14:textId="1F5A0564" w:rsidR="00577B4C" w:rsidRPr="00F730A3" w:rsidRDefault="00577B4C" w:rsidP="00F730A3">
      <w:pPr>
        <w:pStyle w:val="a3"/>
        <w:spacing w:line="360" w:lineRule="auto"/>
        <w:ind w:firstLine="709"/>
        <w:jc w:val="both"/>
        <w:rPr>
          <w:rFonts w:ascii="Times New Roman" w:hAnsi="Times New Roman" w:cs="Times New Roman"/>
          <w:sz w:val="28"/>
          <w:szCs w:val="28"/>
        </w:rPr>
      </w:pPr>
      <w:r w:rsidRPr="00F730A3">
        <w:rPr>
          <w:rFonts w:ascii="Times New Roman" w:hAnsi="Times New Roman" w:cs="Times New Roman"/>
          <w:b/>
          <w:sz w:val="28"/>
          <w:szCs w:val="28"/>
        </w:rPr>
        <w:t xml:space="preserve">Домашнее задание: </w:t>
      </w:r>
      <w:r w:rsidRPr="00F730A3">
        <w:rPr>
          <w:rFonts w:ascii="Times New Roman" w:hAnsi="Times New Roman" w:cs="Times New Roman"/>
          <w:sz w:val="28"/>
          <w:szCs w:val="28"/>
        </w:rPr>
        <w:t xml:space="preserve">индивидуальное закрепление </w:t>
      </w:r>
      <w:r w:rsidR="008C7E17" w:rsidRPr="00F730A3">
        <w:rPr>
          <w:rFonts w:ascii="Times New Roman" w:hAnsi="Times New Roman" w:cs="Times New Roman"/>
          <w:sz w:val="28"/>
          <w:szCs w:val="28"/>
        </w:rPr>
        <w:t>техники наложения грима старого лица</w:t>
      </w:r>
      <w:r w:rsidRPr="00F730A3">
        <w:rPr>
          <w:rFonts w:ascii="Times New Roman" w:hAnsi="Times New Roman" w:cs="Times New Roman"/>
          <w:sz w:val="28"/>
          <w:szCs w:val="28"/>
        </w:rPr>
        <w:t>.</w:t>
      </w:r>
    </w:p>
    <w:p w14:paraId="70F5DA4D" w14:textId="77777777" w:rsidR="00577B4C" w:rsidRPr="00F730A3" w:rsidRDefault="00577B4C" w:rsidP="00F730A3">
      <w:pPr>
        <w:pStyle w:val="a3"/>
        <w:spacing w:line="360" w:lineRule="auto"/>
        <w:ind w:firstLine="709"/>
        <w:jc w:val="both"/>
        <w:rPr>
          <w:rFonts w:ascii="Times New Roman" w:eastAsia="Times New Roman" w:hAnsi="Times New Roman" w:cs="Times New Roman"/>
          <w:sz w:val="28"/>
          <w:szCs w:val="28"/>
          <w:lang w:eastAsia="ru-RU"/>
        </w:rPr>
      </w:pPr>
    </w:p>
    <w:p w14:paraId="4D882B84" w14:textId="77777777" w:rsidR="000830CD" w:rsidRDefault="000830CD" w:rsidP="00F730A3">
      <w:pPr>
        <w:pStyle w:val="a3"/>
        <w:spacing w:line="360" w:lineRule="auto"/>
        <w:ind w:firstLine="709"/>
        <w:rPr>
          <w:rFonts w:ascii="Times New Roman" w:eastAsia="Times New Roman" w:hAnsi="Times New Roman" w:cs="Times New Roman"/>
          <w:sz w:val="28"/>
          <w:szCs w:val="28"/>
          <w:lang w:eastAsia="ru-RU"/>
        </w:rPr>
      </w:pPr>
    </w:p>
    <w:p w14:paraId="2A6A1BEE" w14:textId="20F76270" w:rsidR="008A17C8" w:rsidRPr="00F730A3" w:rsidRDefault="008A17C8" w:rsidP="00F730A3">
      <w:pPr>
        <w:pStyle w:val="a3"/>
        <w:spacing w:line="360" w:lineRule="auto"/>
        <w:ind w:firstLine="709"/>
        <w:rPr>
          <w:rFonts w:ascii="Times New Roman" w:eastAsia="Times New Roman" w:hAnsi="Times New Roman" w:cs="Times New Roman"/>
          <w:sz w:val="28"/>
          <w:szCs w:val="28"/>
          <w:lang w:eastAsia="ru-RU"/>
        </w:rPr>
      </w:pPr>
      <w:r w:rsidRPr="00F730A3">
        <w:rPr>
          <w:rFonts w:ascii="Times New Roman" w:eastAsia="Times New Roman" w:hAnsi="Times New Roman" w:cs="Times New Roman"/>
          <w:sz w:val="28"/>
          <w:szCs w:val="28"/>
          <w:lang w:eastAsia="ru-RU"/>
        </w:rPr>
        <w:t>ИСПОЛЬЗОВАННАЯ ЛИТЕРАТУРА</w:t>
      </w:r>
    </w:p>
    <w:p w14:paraId="1584C146" w14:textId="69DCFA0A" w:rsidR="000830CD" w:rsidRDefault="000830CD" w:rsidP="000830CD">
      <w:pPr>
        <w:pStyle w:val="a4"/>
        <w:numPr>
          <w:ilvl w:val="0"/>
          <w:numId w:val="18"/>
        </w:numPr>
        <w:spacing w:line="360" w:lineRule="auto"/>
        <w:jc w:val="both"/>
        <w:rPr>
          <w:rFonts w:ascii="Times New Roman" w:hAnsi="Times New Roman" w:cs="Times New Roman"/>
          <w:sz w:val="28"/>
          <w:szCs w:val="28"/>
        </w:rPr>
      </w:pPr>
      <w:proofErr w:type="spellStart"/>
      <w:r w:rsidRPr="000830CD">
        <w:rPr>
          <w:rFonts w:ascii="Times New Roman" w:hAnsi="Times New Roman" w:cs="Times New Roman"/>
          <w:sz w:val="28"/>
          <w:szCs w:val="28"/>
        </w:rPr>
        <w:t>Непейвода</w:t>
      </w:r>
      <w:proofErr w:type="spellEnd"/>
      <w:r w:rsidRPr="000830CD">
        <w:rPr>
          <w:rFonts w:ascii="Times New Roman" w:hAnsi="Times New Roman" w:cs="Times New Roman"/>
          <w:sz w:val="28"/>
          <w:szCs w:val="28"/>
        </w:rPr>
        <w:t xml:space="preserve">, С. И. </w:t>
      </w:r>
      <w:proofErr w:type="gramStart"/>
      <w:r w:rsidRPr="000830CD">
        <w:rPr>
          <w:rFonts w:ascii="Times New Roman" w:hAnsi="Times New Roman" w:cs="Times New Roman"/>
          <w:sz w:val="28"/>
          <w:szCs w:val="28"/>
        </w:rPr>
        <w:t>Грим :</w:t>
      </w:r>
      <w:proofErr w:type="gramEnd"/>
      <w:r w:rsidRPr="000830CD">
        <w:rPr>
          <w:rFonts w:ascii="Times New Roman" w:hAnsi="Times New Roman" w:cs="Times New Roman"/>
          <w:sz w:val="28"/>
          <w:szCs w:val="28"/>
        </w:rPr>
        <w:t xml:space="preserve"> учебное пособие / С. И. </w:t>
      </w:r>
      <w:proofErr w:type="spellStart"/>
      <w:r w:rsidRPr="000830CD">
        <w:rPr>
          <w:rFonts w:ascii="Times New Roman" w:hAnsi="Times New Roman" w:cs="Times New Roman"/>
          <w:sz w:val="28"/>
          <w:szCs w:val="28"/>
        </w:rPr>
        <w:t>Непейвода</w:t>
      </w:r>
      <w:proofErr w:type="spellEnd"/>
      <w:r w:rsidRPr="000830CD">
        <w:rPr>
          <w:rFonts w:ascii="Times New Roman" w:hAnsi="Times New Roman" w:cs="Times New Roman"/>
          <w:sz w:val="28"/>
          <w:szCs w:val="28"/>
        </w:rPr>
        <w:t xml:space="preserve">. </w:t>
      </w:r>
      <w:r>
        <w:rPr>
          <w:rFonts w:ascii="Times New Roman" w:hAnsi="Times New Roman" w:cs="Times New Roman"/>
          <w:sz w:val="28"/>
          <w:szCs w:val="28"/>
        </w:rPr>
        <w:t>–</w:t>
      </w:r>
      <w:r w:rsidRPr="000830CD">
        <w:rPr>
          <w:rFonts w:ascii="Times New Roman" w:hAnsi="Times New Roman" w:cs="Times New Roman"/>
          <w:sz w:val="28"/>
          <w:szCs w:val="28"/>
        </w:rPr>
        <w:t xml:space="preserve"> 4-е, стер. </w:t>
      </w:r>
      <w:r>
        <w:rPr>
          <w:rFonts w:ascii="Times New Roman" w:hAnsi="Times New Roman" w:cs="Times New Roman"/>
          <w:sz w:val="28"/>
          <w:szCs w:val="28"/>
        </w:rPr>
        <w:t>–</w:t>
      </w:r>
      <w:r w:rsidRPr="000830CD">
        <w:rPr>
          <w:rFonts w:ascii="Times New Roman" w:hAnsi="Times New Roman" w:cs="Times New Roman"/>
          <w:sz w:val="28"/>
          <w:szCs w:val="28"/>
        </w:rPr>
        <w:t xml:space="preserve"> Санкт-</w:t>
      </w:r>
      <w:proofErr w:type="gramStart"/>
      <w:r w:rsidRPr="000830CD">
        <w:rPr>
          <w:rFonts w:ascii="Times New Roman" w:hAnsi="Times New Roman" w:cs="Times New Roman"/>
          <w:sz w:val="28"/>
          <w:szCs w:val="28"/>
        </w:rPr>
        <w:t>Петербург :</w:t>
      </w:r>
      <w:proofErr w:type="gramEnd"/>
      <w:r w:rsidRPr="000830CD">
        <w:rPr>
          <w:rFonts w:ascii="Times New Roman" w:hAnsi="Times New Roman" w:cs="Times New Roman"/>
          <w:sz w:val="28"/>
          <w:szCs w:val="28"/>
        </w:rPr>
        <w:t xml:space="preserve"> Планета музыки, 2020. </w:t>
      </w:r>
      <w:r>
        <w:rPr>
          <w:rFonts w:ascii="Times New Roman" w:hAnsi="Times New Roman" w:cs="Times New Roman"/>
          <w:sz w:val="28"/>
          <w:szCs w:val="28"/>
        </w:rPr>
        <w:t>–</w:t>
      </w:r>
      <w:r w:rsidRPr="000830CD">
        <w:rPr>
          <w:rFonts w:ascii="Times New Roman" w:hAnsi="Times New Roman" w:cs="Times New Roman"/>
          <w:sz w:val="28"/>
          <w:szCs w:val="28"/>
        </w:rPr>
        <w:t xml:space="preserve"> 128 с. </w:t>
      </w:r>
      <w:r>
        <w:rPr>
          <w:rFonts w:ascii="Times New Roman" w:hAnsi="Times New Roman" w:cs="Times New Roman"/>
          <w:sz w:val="28"/>
          <w:szCs w:val="28"/>
        </w:rPr>
        <w:t>–</w:t>
      </w:r>
      <w:r w:rsidRPr="000830CD">
        <w:rPr>
          <w:rFonts w:ascii="Times New Roman" w:hAnsi="Times New Roman" w:cs="Times New Roman"/>
          <w:sz w:val="28"/>
          <w:szCs w:val="28"/>
        </w:rPr>
        <w:t xml:space="preserve"> ISBN 978-5-8114-5094-7. </w:t>
      </w:r>
      <w:r>
        <w:rPr>
          <w:rFonts w:ascii="Times New Roman" w:hAnsi="Times New Roman" w:cs="Times New Roman"/>
          <w:sz w:val="28"/>
          <w:szCs w:val="28"/>
        </w:rPr>
        <w:t>–</w:t>
      </w:r>
      <w:r w:rsidRPr="000830CD">
        <w:rPr>
          <w:rFonts w:ascii="Times New Roman" w:hAnsi="Times New Roman" w:cs="Times New Roman"/>
          <w:sz w:val="28"/>
          <w:szCs w:val="28"/>
        </w:rPr>
        <w:t xml:space="preserve"> </w:t>
      </w:r>
      <w:proofErr w:type="gramStart"/>
      <w:r w:rsidRPr="000830CD">
        <w:rPr>
          <w:rFonts w:ascii="Times New Roman" w:hAnsi="Times New Roman" w:cs="Times New Roman"/>
          <w:sz w:val="28"/>
          <w:szCs w:val="28"/>
        </w:rPr>
        <w:t>Текст :</w:t>
      </w:r>
      <w:proofErr w:type="gramEnd"/>
      <w:r w:rsidRPr="000830CD">
        <w:rPr>
          <w:rFonts w:ascii="Times New Roman" w:hAnsi="Times New Roman" w:cs="Times New Roman"/>
          <w:sz w:val="28"/>
          <w:szCs w:val="28"/>
        </w:rPr>
        <w:t xml:space="preserve"> электронный // Лань : электронно-библиотечная система. </w:t>
      </w:r>
      <w:r>
        <w:rPr>
          <w:rFonts w:ascii="Times New Roman" w:hAnsi="Times New Roman" w:cs="Times New Roman"/>
          <w:sz w:val="28"/>
          <w:szCs w:val="28"/>
        </w:rPr>
        <w:t>–</w:t>
      </w:r>
      <w:r w:rsidRPr="000830CD">
        <w:rPr>
          <w:rFonts w:ascii="Times New Roman" w:hAnsi="Times New Roman" w:cs="Times New Roman"/>
          <w:sz w:val="28"/>
          <w:szCs w:val="28"/>
        </w:rPr>
        <w:t xml:space="preserve"> URL: https://e.lanbook.com/book/134405 (дата обращения: 12.02.2023). </w:t>
      </w:r>
      <w:r>
        <w:rPr>
          <w:rFonts w:ascii="Times New Roman" w:hAnsi="Times New Roman" w:cs="Times New Roman"/>
          <w:sz w:val="28"/>
          <w:szCs w:val="28"/>
        </w:rPr>
        <w:t>–</w:t>
      </w:r>
      <w:r w:rsidRPr="000830CD">
        <w:rPr>
          <w:rFonts w:ascii="Times New Roman" w:hAnsi="Times New Roman" w:cs="Times New Roman"/>
          <w:sz w:val="28"/>
          <w:szCs w:val="28"/>
        </w:rPr>
        <w:t xml:space="preserve"> Режим доступа: для </w:t>
      </w:r>
      <w:proofErr w:type="spellStart"/>
      <w:r w:rsidRPr="000830CD">
        <w:rPr>
          <w:rFonts w:ascii="Times New Roman" w:hAnsi="Times New Roman" w:cs="Times New Roman"/>
          <w:sz w:val="28"/>
          <w:szCs w:val="28"/>
        </w:rPr>
        <w:t>авториз</w:t>
      </w:r>
      <w:proofErr w:type="spellEnd"/>
      <w:r w:rsidRPr="000830CD">
        <w:rPr>
          <w:rFonts w:ascii="Times New Roman" w:hAnsi="Times New Roman" w:cs="Times New Roman"/>
          <w:sz w:val="28"/>
          <w:szCs w:val="28"/>
        </w:rPr>
        <w:t xml:space="preserve">. пользователей. </w:t>
      </w:r>
    </w:p>
    <w:p w14:paraId="6A37DF1C" w14:textId="6FE70680" w:rsidR="000830CD" w:rsidRDefault="000830CD" w:rsidP="000830CD">
      <w:pPr>
        <w:pStyle w:val="a4"/>
        <w:numPr>
          <w:ilvl w:val="0"/>
          <w:numId w:val="18"/>
        </w:numPr>
        <w:spacing w:line="360" w:lineRule="auto"/>
        <w:jc w:val="both"/>
        <w:rPr>
          <w:rFonts w:ascii="Times New Roman" w:hAnsi="Times New Roman" w:cs="Times New Roman"/>
          <w:sz w:val="28"/>
          <w:szCs w:val="28"/>
        </w:rPr>
      </w:pPr>
      <w:r w:rsidRPr="000830CD">
        <w:rPr>
          <w:rFonts w:ascii="Times New Roman" w:hAnsi="Times New Roman" w:cs="Times New Roman"/>
          <w:sz w:val="28"/>
          <w:szCs w:val="28"/>
        </w:rPr>
        <w:t xml:space="preserve">Печкурова, Л. С. </w:t>
      </w:r>
      <w:proofErr w:type="gramStart"/>
      <w:r w:rsidRPr="000830CD">
        <w:rPr>
          <w:rFonts w:ascii="Times New Roman" w:hAnsi="Times New Roman" w:cs="Times New Roman"/>
          <w:sz w:val="28"/>
          <w:szCs w:val="28"/>
        </w:rPr>
        <w:t>Грим :</w:t>
      </w:r>
      <w:proofErr w:type="gramEnd"/>
      <w:r w:rsidRPr="000830CD">
        <w:rPr>
          <w:rFonts w:ascii="Times New Roman" w:hAnsi="Times New Roman" w:cs="Times New Roman"/>
          <w:sz w:val="28"/>
          <w:szCs w:val="28"/>
        </w:rPr>
        <w:t xml:space="preserve"> учебное пособие / Л. С. Печкурова ; составитель Л. С. Печкурова. </w:t>
      </w:r>
      <w:r>
        <w:rPr>
          <w:rFonts w:ascii="Times New Roman" w:hAnsi="Times New Roman" w:cs="Times New Roman"/>
          <w:sz w:val="28"/>
          <w:szCs w:val="28"/>
        </w:rPr>
        <w:t>–</w:t>
      </w:r>
      <w:r w:rsidRPr="000830CD">
        <w:rPr>
          <w:rFonts w:ascii="Times New Roman" w:hAnsi="Times New Roman" w:cs="Times New Roman"/>
          <w:sz w:val="28"/>
          <w:szCs w:val="28"/>
        </w:rPr>
        <w:t xml:space="preserve"> </w:t>
      </w:r>
      <w:proofErr w:type="gramStart"/>
      <w:r w:rsidRPr="000830CD">
        <w:rPr>
          <w:rFonts w:ascii="Times New Roman" w:hAnsi="Times New Roman" w:cs="Times New Roman"/>
          <w:sz w:val="28"/>
          <w:szCs w:val="28"/>
        </w:rPr>
        <w:t>Кемерово :</w:t>
      </w:r>
      <w:proofErr w:type="gramEnd"/>
      <w:r w:rsidRPr="000830CD">
        <w:rPr>
          <w:rFonts w:ascii="Times New Roman" w:hAnsi="Times New Roman" w:cs="Times New Roman"/>
          <w:sz w:val="28"/>
          <w:szCs w:val="28"/>
        </w:rPr>
        <w:t xml:space="preserve"> </w:t>
      </w:r>
      <w:proofErr w:type="spellStart"/>
      <w:r w:rsidRPr="000830CD">
        <w:rPr>
          <w:rFonts w:ascii="Times New Roman" w:hAnsi="Times New Roman" w:cs="Times New Roman"/>
          <w:sz w:val="28"/>
          <w:szCs w:val="28"/>
        </w:rPr>
        <w:t>КемГИК</w:t>
      </w:r>
      <w:proofErr w:type="spellEnd"/>
      <w:r w:rsidRPr="000830CD">
        <w:rPr>
          <w:rFonts w:ascii="Times New Roman" w:hAnsi="Times New Roman" w:cs="Times New Roman"/>
          <w:sz w:val="28"/>
          <w:szCs w:val="28"/>
        </w:rPr>
        <w:t xml:space="preserve">, 2018. </w:t>
      </w:r>
      <w:r>
        <w:rPr>
          <w:rFonts w:ascii="Times New Roman" w:hAnsi="Times New Roman" w:cs="Times New Roman"/>
          <w:sz w:val="28"/>
          <w:szCs w:val="28"/>
        </w:rPr>
        <w:t>–</w:t>
      </w:r>
      <w:r w:rsidRPr="000830CD">
        <w:rPr>
          <w:rFonts w:ascii="Times New Roman" w:hAnsi="Times New Roman" w:cs="Times New Roman"/>
          <w:sz w:val="28"/>
          <w:szCs w:val="28"/>
        </w:rPr>
        <w:t xml:space="preserve"> 63 с. </w:t>
      </w:r>
      <w:r>
        <w:rPr>
          <w:rFonts w:ascii="Times New Roman" w:hAnsi="Times New Roman" w:cs="Times New Roman"/>
          <w:sz w:val="28"/>
          <w:szCs w:val="28"/>
        </w:rPr>
        <w:t>–</w:t>
      </w:r>
      <w:r w:rsidRPr="000830CD">
        <w:rPr>
          <w:rFonts w:ascii="Times New Roman" w:hAnsi="Times New Roman" w:cs="Times New Roman"/>
          <w:sz w:val="28"/>
          <w:szCs w:val="28"/>
        </w:rPr>
        <w:t xml:space="preserve"> ISBN 978-5-8154-0440-3. </w:t>
      </w:r>
      <w:r>
        <w:rPr>
          <w:rFonts w:ascii="Times New Roman" w:hAnsi="Times New Roman" w:cs="Times New Roman"/>
          <w:sz w:val="28"/>
          <w:szCs w:val="28"/>
        </w:rPr>
        <w:t>–</w:t>
      </w:r>
      <w:r w:rsidRPr="000830CD">
        <w:rPr>
          <w:rFonts w:ascii="Times New Roman" w:hAnsi="Times New Roman" w:cs="Times New Roman"/>
          <w:sz w:val="28"/>
          <w:szCs w:val="28"/>
        </w:rPr>
        <w:t xml:space="preserve"> </w:t>
      </w:r>
      <w:proofErr w:type="gramStart"/>
      <w:r w:rsidRPr="000830CD">
        <w:rPr>
          <w:rFonts w:ascii="Times New Roman" w:hAnsi="Times New Roman" w:cs="Times New Roman"/>
          <w:sz w:val="28"/>
          <w:szCs w:val="28"/>
        </w:rPr>
        <w:t>Текст :</w:t>
      </w:r>
      <w:proofErr w:type="gramEnd"/>
      <w:r w:rsidRPr="000830CD">
        <w:rPr>
          <w:rFonts w:ascii="Times New Roman" w:hAnsi="Times New Roman" w:cs="Times New Roman"/>
          <w:sz w:val="28"/>
          <w:szCs w:val="28"/>
        </w:rPr>
        <w:t xml:space="preserve"> электронный // Лань : электронно-библиотечная система. </w:t>
      </w:r>
      <w:r>
        <w:rPr>
          <w:rFonts w:ascii="Times New Roman" w:hAnsi="Times New Roman" w:cs="Times New Roman"/>
          <w:sz w:val="28"/>
          <w:szCs w:val="28"/>
        </w:rPr>
        <w:t>–</w:t>
      </w:r>
      <w:r w:rsidRPr="000830CD">
        <w:rPr>
          <w:rFonts w:ascii="Times New Roman" w:hAnsi="Times New Roman" w:cs="Times New Roman"/>
          <w:sz w:val="28"/>
          <w:szCs w:val="28"/>
        </w:rPr>
        <w:t xml:space="preserve"> URL: https://e.lanbook.com/book/121917 (дата обращения: 12.02.2023). </w:t>
      </w:r>
      <w:r>
        <w:rPr>
          <w:rFonts w:ascii="Times New Roman" w:hAnsi="Times New Roman" w:cs="Times New Roman"/>
          <w:sz w:val="28"/>
          <w:szCs w:val="28"/>
        </w:rPr>
        <w:t>–</w:t>
      </w:r>
      <w:r w:rsidRPr="000830CD">
        <w:rPr>
          <w:rFonts w:ascii="Times New Roman" w:hAnsi="Times New Roman" w:cs="Times New Roman"/>
          <w:sz w:val="28"/>
          <w:szCs w:val="28"/>
        </w:rPr>
        <w:t xml:space="preserve"> Режим доступа: для </w:t>
      </w:r>
      <w:proofErr w:type="spellStart"/>
      <w:r w:rsidRPr="000830CD">
        <w:rPr>
          <w:rFonts w:ascii="Times New Roman" w:hAnsi="Times New Roman" w:cs="Times New Roman"/>
          <w:sz w:val="28"/>
          <w:szCs w:val="28"/>
        </w:rPr>
        <w:t>авториз</w:t>
      </w:r>
      <w:proofErr w:type="spellEnd"/>
      <w:r w:rsidRPr="000830CD">
        <w:rPr>
          <w:rFonts w:ascii="Times New Roman" w:hAnsi="Times New Roman" w:cs="Times New Roman"/>
          <w:sz w:val="28"/>
          <w:szCs w:val="28"/>
        </w:rPr>
        <w:t>. пользователей.</w:t>
      </w:r>
    </w:p>
    <w:p w14:paraId="4DC4D8B0" w14:textId="6BBFF393" w:rsidR="000830CD" w:rsidRPr="000830CD" w:rsidRDefault="000830CD" w:rsidP="000830CD">
      <w:pPr>
        <w:pStyle w:val="a4"/>
        <w:numPr>
          <w:ilvl w:val="0"/>
          <w:numId w:val="18"/>
        </w:numPr>
        <w:spacing w:line="360" w:lineRule="auto"/>
        <w:jc w:val="both"/>
        <w:rPr>
          <w:rFonts w:ascii="Times New Roman" w:hAnsi="Times New Roman" w:cs="Times New Roman"/>
          <w:sz w:val="28"/>
          <w:szCs w:val="28"/>
        </w:rPr>
      </w:pPr>
      <w:proofErr w:type="spellStart"/>
      <w:r w:rsidRPr="000830CD">
        <w:rPr>
          <w:rFonts w:ascii="Times New Roman" w:hAnsi="Times New Roman" w:cs="Times New Roman"/>
          <w:sz w:val="28"/>
          <w:szCs w:val="28"/>
        </w:rPr>
        <w:t>Бейган</w:t>
      </w:r>
      <w:proofErr w:type="spellEnd"/>
      <w:r w:rsidRPr="000830CD">
        <w:rPr>
          <w:rFonts w:ascii="Times New Roman" w:hAnsi="Times New Roman" w:cs="Times New Roman"/>
          <w:sz w:val="28"/>
          <w:szCs w:val="28"/>
        </w:rPr>
        <w:t xml:space="preserve"> Ли. Грим для театра, кино и телевидения. </w:t>
      </w:r>
      <w:r>
        <w:rPr>
          <w:rFonts w:ascii="Times New Roman" w:hAnsi="Times New Roman" w:cs="Times New Roman"/>
          <w:sz w:val="28"/>
          <w:szCs w:val="28"/>
        </w:rPr>
        <w:t>–</w:t>
      </w:r>
      <w:r w:rsidRPr="000830CD">
        <w:rPr>
          <w:rFonts w:ascii="Times New Roman" w:hAnsi="Times New Roman" w:cs="Times New Roman"/>
          <w:sz w:val="28"/>
          <w:szCs w:val="28"/>
        </w:rPr>
        <w:t xml:space="preserve"> М, Искусство, 1997.</w:t>
      </w:r>
      <w:r>
        <w:rPr>
          <w:rFonts w:ascii="Times New Roman" w:hAnsi="Times New Roman" w:cs="Times New Roman"/>
          <w:sz w:val="28"/>
          <w:szCs w:val="28"/>
        </w:rPr>
        <w:t xml:space="preserve"> – 172 с.</w:t>
      </w:r>
    </w:p>
    <w:sectPr w:rsidR="000830CD" w:rsidRPr="00083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E7F"/>
    <w:multiLevelType w:val="hybridMultilevel"/>
    <w:tmpl w:val="713A3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C3DE5"/>
    <w:multiLevelType w:val="hybridMultilevel"/>
    <w:tmpl w:val="5590ED5E"/>
    <w:lvl w:ilvl="0" w:tplc="FB1E5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432372"/>
    <w:multiLevelType w:val="hybridMultilevel"/>
    <w:tmpl w:val="DC7AF7F8"/>
    <w:lvl w:ilvl="0" w:tplc="7D742CF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2C6B67"/>
    <w:multiLevelType w:val="hybridMultilevel"/>
    <w:tmpl w:val="8C2CE11E"/>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E75DE7"/>
    <w:multiLevelType w:val="hybridMultilevel"/>
    <w:tmpl w:val="EB24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3D3DF7"/>
    <w:multiLevelType w:val="hybridMultilevel"/>
    <w:tmpl w:val="B00890E8"/>
    <w:lvl w:ilvl="0" w:tplc="0BCC0B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8D54C9"/>
    <w:multiLevelType w:val="hybridMultilevel"/>
    <w:tmpl w:val="B2F4B4BE"/>
    <w:lvl w:ilvl="0" w:tplc="FB1E5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635AA8"/>
    <w:multiLevelType w:val="hybridMultilevel"/>
    <w:tmpl w:val="A5EA72E0"/>
    <w:lvl w:ilvl="0" w:tplc="FB1E5F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55202AC"/>
    <w:multiLevelType w:val="hybridMultilevel"/>
    <w:tmpl w:val="5AE470A8"/>
    <w:lvl w:ilvl="0" w:tplc="FB1E5F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74C35BC"/>
    <w:multiLevelType w:val="hybridMultilevel"/>
    <w:tmpl w:val="5F665AF0"/>
    <w:lvl w:ilvl="0" w:tplc="FB1E5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9E2C22"/>
    <w:multiLevelType w:val="hybridMultilevel"/>
    <w:tmpl w:val="C422ED30"/>
    <w:lvl w:ilvl="0" w:tplc="FB1E5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876C9D"/>
    <w:multiLevelType w:val="hybridMultilevel"/>
    <w:tmpl w:val="352A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80048A"/>
    <w:multiLevelType w:val="hybridMultilevel"/>
    <w:tmpl w:val="A61E3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3E03FD"/>
    <w:multiLevelType w:val="hybridMultilevel"/>
    <w:tmpl w:val="19D8DBAA"/>
    <w:lvl w:ilvl="0" w:tplc="FB1E5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F14472"/>
    <w:multiLevelType w:val="hybridMultilevel"/>
    <w:tmpl w:val="FBC083E4"/>
    <w:lvl w:ilvl="0" w:tplc="FB1E5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203CB"/>
    <w:multiLevelType w:val="hybridMultilevel"/>
    <w:tmpl w:val="3F90E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8B5467"/>
    <w:multiLevelType w:val="hybridMultilevel"/>
    <w:tmpl w:val="56B4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CA3D4C"/>
    <w:multiLevelType w:val="hybridMultilevel"/>
    <w:tmpl w:val="9280DD22"/>
    <w:lvl w:ilvl="0" w:tplc="FB1E5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8E563A"/>
    <w:multiLevelType w:val="hybridMultilevel"/>
    <w:tmpl w:val="80E44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2"/>
  </w:num>
  <w:num w:numId="4">
    <w:abstractNumId w:val="6"/>
  </w:num>
  <w:num w:numId="5">
    <w:abstractNumId w:val="1"/>
  </w:num>
  <w:num w:numId="6">
    <w:abstractNumId w:val="10"/>
  </w:num>
  <w:num w:numId="7">
    <w:abstractNumId w:val="8"/>
  </w:num>
  <w:num w:numId="8">
    <w:abstractNumId w:val="9"/>
  </w:num>
  <w:num w:numId="9">
    <w:abstractNumId w:val="2"/>
  </w:num>
  <w:num w:numId="10">
    <w:abstractNumId w:val="3"/>
  </w:num>
  <w:num w:numId="11">
    <w:abstractNumId w:val="11"/>
  </w:num>
  <w:num w:numId="12">
    <w:abstractNumId w:val="16"/>
  </w:num>
  <w:num w:numId="13">
    <w:abstractNumId w:val="0"/>
  </w:num>
  <w:num w:numId="14">
    <w:abstractNumId w:val="7"/>
  </w:num>
  <w:num w:numId="15">
    <w:abstractNumId w:val="17"/>
  </w:num>
  <w:num w:numId="16">
    <w:abstractNumId w:val="13"/>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F3"/>
    <w:rsid w:val="000830CD"/>
    <w:rsid w:val="002425F4"/>
    <w:rsid w:val="003B27FF"/>
    <w:rsid w:val="003F6F18"/>
    <w:rsid w:val="00401BD0"/>
    <w:rsid w:val="00425552"/>
    <w:rsid w:val="004A42F0"/>
    <w:rsid w:val="005442AB"/>
    <w:rsid w:val="00577B4C"/>
    <w:rsid w:val="005E0BA3"/>
    <w:rsid w:val="00684995"/>
    <w:rsid w:val="00714BC3"/>
    <w:rsid w:val="008705D8"/>
    <w:rsid w:val="008A17C8"/>
    <w:rsid w:val="008C7E17"/>
    <w:rsid w:val="009A1785"/>
    <w:rsid w:val="00C150B5"/>
    <w:rsid w:val="00D15508"/>
    <w:rsid w:val="00EF5608"/>
    <w:rsid w:val="00F34AC1"/>
    <w:rsid w:val="00F730A3"/>
    <w:rsid w:val="00FF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5747"/>
  <w15:chartTrackingRefBased/>
  <w15:docId w15:val="{87745FD5-9C60-4CC8-8E58-2E975ED7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995"/>
    <w:pPr>
      <w:spacing w:after="0" w:line="240" w:lineRule="auto"/>
    </w:pPr>
  </w:style>
  <w:style w:type="paragraph" w:styleId="a4">
    <w:name w:val="List Paragraph"/>
    <w:basedOn w:val="a"/>
    <w:uiPriority w:val="34"/>
    <w:qFormat/>
    <w:rsid w:val="009A1785"/>
    <w:pPr>
      <w:ind w:left="720"/>
      <w:contextualSpacing/>
    </w:pPr>
  </w:style>
  <w:style w:type="paragraph" w:styleId="a5">
    <w:name w:val="Balloon Text"/>
    <w:basedOn w:val="a"/>
    <w:link w:val="a6"/>
    <w:uiPriority w:val="99"/>
    <w:semiHidden/>
    <w:unhideWhenUsed/>
    <w:rsid w:val="005E0B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E0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09316">
      <w:bodyDiv w:val="1"/>
      <w:marLeft w:val="0"/>
      <w:marRight w:val="0"/>
      <w:marTop w:val="0"/>
      <w:marBottom w:val="0"/>
      <w:divBdr>
        <w:top w:val="none" w:sz="0" w:space="0" w:color="auto"/>
        <w:left w:val="none" w:sz="0" w:space="0" w:color="auto"/>
        <w:bottom w:val="none" w:sz="0" w:space="0" w:color="auto"/>
        <w:right w:val="none" w:sz="0" w:space="0" w:color="auto"/>
      </w:divBdr>
    </w:div>
    <w:div w:id="368802186">
      <w:bodyDiv w:val="1"/>
      <w:marLeft w:val="0"/>
      <w:marRight w:val="0"/>
      <w:marTop w:val="0"/>
      <w:marBottom w:val="0"/>
      <w:divBdr>
        <w:top w:val="none" w:sz="0" w:space="0" w:color="auto"/>
        <w:left w:val="none" w:sz="0" w:space="0" w:color="auto"/>
        <w:bottom w:val="none" w:sz="0" w:space="0" w:color="auto"/>
        <w:right w:val="none" w:sz="0" w:space="0" w:color="auto"/>
      </w:divBdr>
    </w:div>
    <w:div w:id="608588963">
      <w:bodyDiv w:val="1"/>
      <w:marLeft w:val="0"/>
      <w:marRight w:val="0"/>
      <w:marTop w:val="0"/>
      <w:marBottom w:val="0"/>
      <w:divBdr>
        <w:top w:val="none" w:sz="0" w:space="0" w:color="auto"/>
        <w:left w:val="none" w:sz="0" w:space="0" w:color="auto"/>
        <w:bottom w:val="none" w:sz="0" w:space="0" w:color="auto"/>
        <w:right w:val="none" w:sz="0" w:space="0" w:color="auto"/>
      </w:divBdr>
    </w:div>
    <w:div w:id="886454282">
      <w:bodyDiv w:val="1"/>
      <w:marLeft w:val="0"/>
      <w:marRight w:val="0"/>
      <w:marTop w:val="0"/>
      <w:marBottom w:val="0"/>
      <w:divBdr>
        <w:top w:val="none" w:sz="0" w:space="0" w:color="auto"/>
        <w:left w:val="none" w:sz="0" w:space="0" w:color="auto"/>
        <w:bottom w:val="none" w:sz="0" w:space="0" w:color="auto"/>
        <w:right w:val="none" w:sz="0" w:space="0" w:color="auto"/>
      </w:divBdr>
    </w:div>
    <w:div w:id="952253624">
      <w:bodyDiv w:val="1"/>
      <w:marLeft w:val="0"/>
      <w:marRight w:val="0"/>
      <w:marTop w:val="0"/>
      <w:marBottom w:val="0"/>
      <w:divBdr>
        <w:top w:val="none" w:sz="0" w:space="0" w:color="auto"/>
        <w:left w:val="none" w:sz="0" w:space="0" w:color="auto"/>
        <w:bottom w:val="none" w:sz="0" w:space="0" w:color="auto"/>
        <w:right w:val="none" w:sz="0" w:space="0" w:color="auto"/>
      </w:divBdr>
    </w:div>
    <w:div w:id="1306664326">
      <w:bodyDiv w:val="1"/>
      <w:marLeft w:val="0"/>
      <w:marRight w:val="0"/>
      <w:marTop w:val="0"/>
      <w:marBottom w:val="0"/>
      <w:divBdr>
        <w:top w:val="none" w:sz="0" w:space="0" w:color="auto"/>
        <w:left w:val="none" w:sz="0" w:space="0" w:color="auto"/>
        <w:bottom w:val="none" w:sz="0" w:space="0" w:color="auto"/>
        <w:right w:val="none" w:sz="0" w:space="0" w:color="auto"/>
      </w:divBdr>
    </w:div>
    <w:div w:id="1452748044">
      <w:bodyDiv w:val="1"/>
      <w:marLeft w:val="0"/>
      <w:marRight w:val="0"/>
      <w:marTop w:val="0"/>
      <w:marBottom w:val="0"/>
      <w:divBdr>
        <w:top w:val="none" w:sz="0" w:space="0" w:color="auto"/>
        <w:left w:val="none" w:sz="0" w:space="0" w:color="auto"/>
        <w:bottom w:val="none" w:sz="0" w:space="0" w:color="auto"/>
        <w:right w:val="none" w:sz="0" w:space="0" w:color="auto"/>
      </w:divBdr>
    </w:div>
    <w:div w:id="17529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Metod</cp:lastModifiedBy>
  <cp:revision>7</cp:revision>
  <cp:lastPrinted>2023-02-10T08:18:00Z</cp:lastPrinted>
  <dcterms:created xsi:type="dcterms:W3CDTF">2023-02-09T14:23:00Z</dcterms:created>
  <dcterms:modified xsi:type="dcterms:W3CDTF">2023-02-14T07:19:00Z</dcterms:modified>
</cp:coreProperties>
</file>